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EC" w:rsidRPr="00210353" w:rsidRDefault="000067EC" w:rsidP="000067EC">
      <w:pPr>
        <w:pStyle w:val="NoSpacing"/>
        <w:ind w:right="-46" w:firstLine="720"/>
        <w:rPr>
          <w:rFonts w:ascii="Times New Roman" w:hAnsi="Times New Roman" w:cs="Times New Roman"/>
          <w:b/>
          <w:sz w:val="28"/>
          <w:szCs w:val="28"/>
        </w:rPr>
      </w:pPr>
      <w:r w:rsidRPr="00210353">
        <w:rPr>
          <w:rFonts w:ascii="Times New Roman" w:hAnsi="Times New Roman" w:cs="Times New Roman"/>
          <w:b/>
          <w:sz w:val="28"/>
          <w:szCs w:val="28"/>
        </w:rPr>
        <w:t>COURT OF THE LOK PAL (OMBUDSMAN),</w:t>
      </w:r>
    </w:p>
    <w:p w:rsidR="000067EC" w:rsidRPr="00210353" w:rsidRDefault="000067EC" w:rsidP="000067EC">
      <w:pPr>
        <w:pStyle w:val="NoSpacing"/>
        <w:ind w:left="720" w:right="-46" w:firstLine="720"/>
        <w:rPr>
          <w:rFonts w:ascii="Times New Roman" w:hAnsi="Times New Roman" w:cs="Times New Roman"/>
          <w:b/>
          <w:sz w:val="28"/>
          <w:szCs w:val="28"/>
        </w:rPr>
      </w:pPr>
      <w:r w:rsidRPr="00210353">
        <w:rPr>
          <w:rFonts w:ascii="Times New Roman" w:hAnsi="Times New Roman" w:cs="Times New Roman"/>
          <w:b/>
          <w:sz w:val="28"/>
          <w:szCs w:val="28"/>
        </w:rPr>
        <w:t xml:space="preserve">         ELECTRICITY, PUNJAB,</w:t>
      </w:r>
    </w:p>
    <w:p w:rsidR="000067EC" w:rsidRPr="00210353" w:rsidRDefault="000067EC" w:rsidP="000067EC">
      <w:pPr>
        <w:pStyle w:val="NoSpacing"/>
        <w:ind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PLOT NO. A-2, INDUSTRIAL AREA, PHASE-1,</w:t>
      </w:r>
    </w:p>
    <w:p w:rsidR="000067EC" w:rsidRPr="00210353" w:rsidRDefault="000067EC" w:rsidP="000067EC">
      <w:pPr>
        <w:pStyle w:val="NoSpacing"/>
        <w:ind w:left="1264" w:right="-46" w:firstLine="720"/>
        <w:jc w:val="both"/>
        <w:rPr>
          <w:rFonts w:ascii="Times New Roman" w:hAnsi="Times New Roman" w:cs="Times New Roman"/>
          <w:b/>
          <w:sz w:val="28"/>
          <w:szCs w:val="28"/>
        </w:rPr>
      </w:pPr>
      <w:r w:rsidRPr="00210353">
        <w:rPr>
          <w:rFonts w:ascii="Times New Roman" w:hAnsi="Times New Roman" w:cs="Times New Roman"/>
          <w:b/>
          <w:sz w:val="28"/>
          <w:szCs w:val="28"/>
        </w:rPr>
        <w:t>S.A.S. NAGAR (MOHALI).</w:t>
      </w:r>
    </w:p>
    <w:p w:rsidR="000067EC" w:rsidRPr="00210353" w:rsidRDefault="000067EC" w:rsidP="000067EC">
      <w:pPr>
        <w:pStyle w:val="NoSpacing"/>
        <w:ind w:left="1984" w:right="1440"/>
        <w:jc w:val="both"/>
        <w:rPr>
          <w:rFonts w:ascii="Times New Roman" w:hAnsi="Times New Roman" w:cs="Times New Roman"/>
          <w:b/>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p>
    <w:p w:rsidR="000067EC" w:rsidRPr="00210353" w:rsidRDefault="000067EC" w:rsidP="000067EC">
      <w:pPr>
        <w:pStyle w:val="NoSpacing"/>
        <w:ind w:left="1984" w:right="1440"/>
        <w:jc w:val="both"/>
        <w:rPr>
          <w:rFonts w:ascii="Times New Roman" w:hAnsi="Times New Roman" w:cs="Times New Roman"/>
          <w:b/>
          <w:sz w:val="28"/>
          <w:szCs w:val="28"/>
        </w:rPr>
      </w:pPr>
      <w:r w:rsidRPr="00210353">
        <w:rPr>
          <w:rFonts w:ascii="Times New Roman" w:hAnsi="Times New Roman" w:cs="Times New Roman"/>
          <w:b/>
          <w:sz w:val="28"/>
          <w:szCs w:val="28"/>
        </w:rPr>
        <w:t xml:space="preserve">APPEAL NO. </w:t>
      </w:r>
      <w:r>
        <w:rPr>
          <w:rFonts w:ascii="Times New Roman" w:hAnsi="Times New Roman" w:cs="Times New Roman"/>
          <w:b/>
          <w:sz w:val="28"/>
          <w:szCs w:val="28"/>
        </w:rPr>
        <w:t>52/2020</w:t>
      </w:r>
    </w:p>
    <w:p w:rsidR="000067EC" w:rsidRPr="00210353" w:rsidRDefault="000067EC" w:rsidP="000067EC">
      <w:pPr>
        <w:pStyle w:val="NoSpacing"/>
        <w:ind w:left="1984" w:right="1440"/>
        <w:jc w:val="both"/>
        <w:rPr>
          <w:rFonts w:ascii="Times New Roman" w:hAnsi="Times New Roman" w:cs="Times New Roman"/>
          <w:b/>
          <w:sz w:val="28"/>
          <w:szCs w:val="28"/>
        </w:rPr>
      </w:pPr>
    </w:p>
    <w:p w:rsidR="000067EC" w:rsidRPr="00210353" w:rsidRDefault="00BE2612" w:rsidP="000067EC">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0067EC" w:rsidRPr="00210353">
        <w:rPr>
          <w:rFonts w:ascii="Times New Roman" w:hAnsi="Times New Roman" w:cs="Times New Roman"/>
          <w:b/>
          <w:sz w:val="28"/>
          <w:szCs w:val="28"/>
        </w:rPr>
        <w:t>Date of Registration</w:t>
      </w:r>
      <w:r w:rsidR="000067EC" w:rsidRPr="00210353">
        <w:rPr>
          <w:rFonts w:ascii="Times New Roman" w:hAnsi="Times New Roman" w:cs="Times New Roman"/>
          <w:b/>
          <w:sz w:val="28"/>
          <w:szCs w:val="28"/>
        </w:rPr>
        <w:tab/>
        <w:t xml:space="preserve">: </w:t>
      </w:r>
      <w:r w:rsidR="000067EC">
        <w:rPr>
          <w:rFonts w:ascii="Times New Roman" w:hAnsi="Times New Roman" w:cs="Times New Roman"/>
          <w:b/>
          <w:sz w:val="28"/>
          <w:szCs w:val="28"/>
        </w:rPr>
        <w:t>29</w:t>
      </w:r>
      <w:r w:rsidR="000067EC" w:rsidRPr="00210353">
        <w:rPr>
          <w:rFonts w:ascii="Times New Roman" w:hAnsi="Times New Roman" w:cs="Times New Roman"/>
          <w:b/>
          <w:sz w:val="28"/>
          <w:szCs w:val="28"/>
        </w:rPr>
        <w:t>.</w:t>
      </w:r>
      <w:r w:rsidR="000067EC">
        <w:rPr>
          <w:rFonts w:ascii="Times New Roman" w:hAnsi="Times New Roman" w:cs="Times New Roman"/>
          <w:b/>
          <w:sz w:val="28"/>
          <w:szCs w:val="28"/>
        </w:rPr>
        <w:t>1</w:t>
      </w:r>
      <w:r w:rsidR="000067EC" w:rsidRPr="00210353">
        <w:rPr>
          <w:rFonts w:ascii="Times New Roman" w:hAnsi="Times New Roman" w:cs="Times New Roman"/>
          <w:b/>
          <w:sz w:val="28"/>
          <w:szCs w:val="28"/>
        </w:rPr>
        <w:t>0.2020</w:t>
      </w:r>
    </w:p>
    <w:p w:rsidR="000067EC" w:rsidRPr="00210353" w:rsidRDefault="00BE2612" w:rsidP="000067EC">
      <w:pPr>
        <w:pStyle w:val="NoSpacing"/>
        <w:ind w:right="1440"/>
        <w:jc w:val="both"/>
        <w:rPr>
          <w:rFonts w:ascii="Times New Roman" w:hAnsi="Times New Roman" w:cs="Times New Roman"/>
          <w:b/>
          <w:sz w:val="28"/>
          <w:szCs w:val="28"/>
        </w:rPr>
      </w:pPr>
      <w:r>
        <w:rPr>
          <w:rFonts w:ascii="Times New Roman" w:hAnsi="Times New Roman" w:cs="Times New Roman"/>
          <w:b/>
          <w:sz w:val="28"/>
          <w:szCs w:val="28"/>
        </w:rPr>
        <w:t xml:space="preserve">          </w:t>
      </w:r>
      <w:r w:rsidR="000067EC" w:rsidRPr="00210353">
        <w:rPr>
          <w:rFonts w:ascii="Times New Roman" w:hAnsi="Times New Roman" w:cs="Times New Roman"/>
          <w:b/>
          <w:sz w:val="28"/>
          <w:szCs w:val="28"/>
        </w:rPr>
        <w:t>Date of Hearing</w:t>
      </w:r>
      <w:r w:rsidR="000067EC" w:rsidRPr="00210353">
        <w:rPr>
          <w:rFonts w:ascii="Times New Roman" w:hAnsi="Times New Roman" w:cs="Times New Roman"/>
          <w:b/>
          <w:sz w:val="28"/>
          <w:szCs w:val="28"/>
        </w:rPr>
        <w:tab/>
      </w:r>
      <w:r w:rsidR="000067EC" w:rsidRPr="00210353">
        <w:rPr>
          <w:rFonts w:ascii="Times New Roman" w:hAnsi="Times New Roman" w:cs="Times New Roman"/>
          <w:b/>
          <w:sz w:val="28"/>
          <w:szCs w:val="28"/>
        </w:rPr>
        <w:tab/>
        <w:t xml:space="preserve">: </w:t>
      </w:r>
      <w:r w:rsidR="003F592D">
        <w:rPr>
          <w:rFonts w:ascii="Times New Roman" w:hAnsi="Times New Roman" w:cs="Times New Roman"/>
          <w:b/>
          <w:sz w:val="28"/>
          <w:szCs w:val="28"/>
        </w:rPr>
        <w:t>18</w:t>
      </w:r>
      <w:r w:rsidR="000067EC" w:rsidRPr="00210353">
        <w:rPr>
          <w:rFonts w:ascii="Times New Roman" w:hAnsi="Times New Roman" w:cs="Times New Roman"/>
          <w:b/>
          <w:sz w:val="28"/>
          <w:szCs w:val="28"/>
        </w:rPr>
        <w:t>.</w:t>
      </w:r>
      <w:r w:rsidR="000067EC">
        <w:rPr>
          <w:rFonts w:ascii="Times New Roman" w:hAnsi="Times New Roman" w:cs="Times New Roman"/>
          <w:b/>
          <w:sz w:val="28"/>
          <w:szCs w:val="28"/>
        </w:rPr>
        <w:t>11</w:t>
      </w:r>
      <w:r w:rsidR="000067EC" w:rsidRPr="00210353">
        <w:rPr>
          <w:rFonts w:ascii="Times New Roman" w:hAnsi="Times New Roman" w:cs="Times New Roman"/>
          <w:b/>
          <w:sz w:val="28"/>
          <w:szCs w:val="28"/>
        </w:rPr>
        <w:t>.2020</w:t>
      </w:r>
    </w:p>
    <w:p w:rsidR="000067EC" w:rsidRPr="00210353" w:rsidRDefault="00BE2612" w:rsidP="000067EC">
      <w:pPr>
        <w:pStyle w:val="NoSpacing"/>
        <w:ind w:right="-46"/>
        <w:jc w:val="both"/>
        <w:rPr>
          <w:rFonts w:ascii="Times New Roman" w:hAnsi="Times New Roman" w:cs="Times New Roman"/>
          <w:b/>
          <w:sz w:val="28"/>
          <w:szCs w:val="28"/>
        </w:rPr>
      </w:pPr>
      <w:r>
        <w:rPr>
          <w:rFonts w:ascii="Times New Roman" w:hAnsi="Times New Roman" w:cs="Times New Roman"/>
          <w:b/>
          <w:sz w:val="28"/>
          <w:szCs w:val="28"/>
        </w:rPr>
        <w:t xml:space="preserve">          </w:t>
      </w:r>
      <w:r w:rsidR="00454140">
        <w:rPr>
          <w:rFonts w:ascii="Times New Roman" w:hAnsi="Times New Roman" w:cs="Times New Roman"/>
          <w:b/>
          <w:sz w:val="28"/>
          <w:szCs w:val="28"/>
        </w:rPr>
        <w:t>Date of Order</w:t>
      </w:r>
      <w:r w:rsidR="00454140">
        <w:rPr>
          <w:rFonts w:ascii="Times New Roman" w:hAnsi="Times New Roman" w:cs="Times New Roman"/>
          <w:b/>
          <w:sz w:val="28"/>
          <w:szCs w:val="28"/>
        </w:rPr>
        <w:tab/>
      </w:r>
      <w:r w:rsidR="00454140">
        <w:rPr>
          <w:rFonts w:ascii="Times New Roman" w:hAnsi="Times New Roman" w:cs="Times New Roman"/>
          <w:b/>
          <w:sz w:val="28"/>
          <w:szCs w:val="28"/>
        </w:rPr>
        <w:tab/>
        <w:t>:</w:t>
      </w:r>
      <w:r w:rsidR="0012265A">
        <w:rPr>
          <w:rFonts w:ascii="Times New Roman" w:hAnsi="Times New Roman" w:cs="Times New Roman"/>
          <w:b/>
          <w:sz w:val="28"/>
          <w:szCs w:val="28"/>
        </w:rPr>
        <w:t xml:space="preserve"> </w:t>
      </w:r>
      <w:r w:rsidR="00454140">
        <w:rPr>
          <w:rFonts w:ascii="Times New Roman" w:hAnsi="Times New Roman" w:cs="Times New Roman"/>
          <w:b/>
          <w:sz w:val="28"/>
          <w:szCs w:val="28"/>
        </w:rPr>
        <w:t>20</w:t>
      </w:r>
      <w:r w:rsidR="000067EC" w:rsidRPr="00210353">
        <w:rPr>
          <w:rFonts w:ascii="Times New Roman" w:hAnsi="Times New Roman" w:cs="Times New Roman"/>
          <w:b/>
          <w:sz w:val="28"/>
          <w:szCs w:val="28"/>
        </w:rPr>
        <w:t>.</w:t>
      </w:r>
      <w:r w:rsidR="000067EC">
        <w:rPr>
          <w:rFonts w:ascii="Times New Roman" w:hAnsi="Times New Roman" w:cs="Times New Roman"/>
          <w:b/>
          <w:sz w:val="28"/>
          <w:szCs w:val="28"/>
        </w:rPr>
        <w:t>11</w:t>
      </w:r>
      <w:r w:rsidR="000067EC" w:rsidRPr="00210353">
        <w:rPr>
          <w:rFonts w:ascii="Times New Roman" w:hAnsi="Times New Roman" w:cs="Times New Roman"/>
          <w:b/>
          <w:sz w:val="28"/>
          <w:szCs w:val="28"/>
        </w:rPr>
        <w:t>.2020</w:t>
      </w:r>
    </w:p>
    <w:p w:rsidR="000067EC" w:rsidRPr="00210353" w:rsidRDefault="000067EC" w:rsidP="000067EC">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Before:</w:t>
      </w:r>
    </w:p>
    <w:p w:rsidR="000067EC" w:rsidRPr="00210353" w:rsidRDefault="000067EC" w:rsidP="000067EC">
      <w:pPr>
        <w:pStyle w:val="NoSpacing"/>
        <w:ind w:left="720" w:firstLine="720"/>
        <w:jc w:val="both"/>
        <w:rPr>
          <w:rFonts w:ascii="Times New Roman" w:hAnsi="Times New Roman" w:cs="Times New Roman"/>
          <w:b/>
          <w:sz w:val="28"/>
          <w:szCs w:val="28"/>
        </w:rPr>
      </w:pPr>
      <w:r w:rsidRPr="00210353">
        <w:rPr>
          <w:rFonts w:ascii="Times New Roman" w:hAnsi="Times New Roman" w:cs="Times New Roman"/>
          <w:b/>
          <w:sz w:val="28"/>
          <w:szCs w:val="28"/>
        </w:rPr>
        <w:t xml:space="preserve">       Er. Gurinder Jit Singh,</w:t>
      </w:r>
    </w:p>
    <w:p w:rsidR="000067EC" w:rsidRPr="00210353" w:rsidRDefault="000067EC" w:rsidP="00D16742">
      <w:pPr>
        <w:pStyle w:val="NoSpacing"/>
        <w:ind w:firstLine="720"/>
        <w:jc w:val="both"/>
        <w:rPr>
          <w:rFonts w:ascii="Times New Roman" w:hAnsi="Times New Roman" w:cs="Times New Roman"/>
          <w:sz w:val="28"/>
          <w:szCs w:val="28"/>
        </w:rPr>
      </w:pPr>
      <w:r w:rsidRPr="00210353">
        <w:rPr>
          <w:rFonts w:ascii="Times New Roman" w:hAnsi="Times New Roman" w:cs="Times New Roman"/>
          <w:b/>
          <w:sz w:val="28"/>
          <w:szCs w:val="28"/>
        </w:rPr>
        <w:t>Lokpal (Ombudsman), Electricity, Punjab</w:t>
      </w:r>
      <w:r w:rsidRPr="00210353">
        <w:rPr>
          <w:rFonts w:ascii="Times New Roman" w:hAnsi="Times New Roman" w:cs="Times New Roman"/>
          <w:sz w:val="28"/>
          <w:szCs w:val="28"/>
        </w:rPr>
        <w:t>.</w:t>
      </w:r>
    </w:p>
    <w:p w:rsidR="000067EC" w:rsidRPr="00210353" w:rsidRDefault="000067EC" w:rsidP="000067EC">
      <w:pPr>
        <w:pStyle w:val="NoSpacing"/>
        <w:jc w:val="both"/>
        <w:rPr>
          <w:rFonts w:ascii="Times New Roman" w:hAnsi="Times New Roman" w:cs="Times New Roman"/>
          <w:sz w:val="28"/>
          <w:szCs w:val="28"/>
        </w:rPr>
      </w:pPr>
    </w:p>
    <w:p w:rsidR="000067EC" w:rsidRPr="00210353" w:rsidRDefault="00E82C59" w:rsidP="000067EC">
      <w:pPr>
        <w:spacing w:line="240" w:lineRule="auto"/>
        <w:ind w:right="1440"/>
        <w:jc w:val="both"/>
        <w:rPr>
          <w:rFonts w:ascii="Times New Roman" w:hAnsi="Times New Roman" w:cs="Times New Roman"/>
          <w:b/>
          <w:sz w:val="28"/>
          <w:szCs w:val="28"/>
        </w:rPr>
      </w:pPr>
      <w:r>
        <w:rPr>
          <w:rFonts w:ascii="Times New Roman" w:hAnsi="Times New Roman" w:cs="Times New Roman"/>
          <w:b/>
          <w:sz w:val="28"/>
          <w:szCs w:val="28"/>
        </w:rPr>
        <w:t>In the Matter of</w:t>
      </w:r>
      <w:r w:rsidR="000067EC" w:rsidRPr="00210353">
        <w:rPr>
          <w:rFonts w:ascii="Times New Roman" w:hAnsi="Times New Roman" w:cs="Times New Roman"/>
          <w:b/>
          <w:sz w:val="28"/>
          <w:szCs w:val="28"/>
        </w:rPr>
        <w:t>:</w:t>
      </w:r>
    </w:p>
    <w:p w:rsidR="000067EC" w:rsidRPr="00210353" w:rsidRDefault="00DB4E5B" w:rsidP="000067EC">
      <w:pPr>
        <w:pStyle w:val="NoSpacing"/>
        <w:ind w:right="-4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C598F">
        <w:rPr>
          <w:rFonts w:ascii="Times New Roman" w:hAnsi="Times New Roman" w:cs="Times New Roman"/>
          <w:sz w:val="28"/>
          <w:szCs w:val="28"/>
        </w:rPr>
        <w:t xml:space="preserve">       </w:t>
      </w:r>
      <w:r w:rsidR="000067EC" w:rsidRPr="00210353">
        <w:rPr>
          <w:rFonts w:ascii="Times New Roman" w:hAnsi="Times New Roman" w:cs="Times New Roman"/>
          <w:sz w:val="28"/>
          <w:szCs w:val="28"/>
        </w:rPr>
        <w:t>M/s</w:t>
      </w:r>
      <w:r w:rsidR="000067EC">
        <w:rPr>
          <w:rFonts w:ascii="Times New Roman" w:hAnsi="Times New Roman" w:cs="Times New Roman"/>
          <w:sz w:val="28"/>
          <w:szCs w:val="28"/>
        </w:rPr>
        <w:t>. H.M.</w:t>
      </w:r>
      <w:r w:rsidR="00AC598F">
        <w:rPr>
          <w:rFonts w:ascii="Times New Roman" w:hAnsi="Times New Roman" w:cs="Times New Roman"/>
          <w:sz w:val="28"/>
          <w:szCs w:val="28"/>
        </w:rPr>
        <w:t xml:space="preserve"> </w:t>
      </w:r>
      <w:r w:rsidR="000067EC">
        <w:rPr>
          <w:rFonts w:ascii="Times New Roman" w:hAnsi="Times New Roman" w:cs="Times New Roman"/>
          <w:sz w:val="28"/>
          <w:szCs w:val="28"/>
        </w:rPr>
        <w:t>Foods</w:t>
      </w:r>
      <w:r w:rsidR="00AC598F">
        <w:rPr>
          <w:rFonts w:ascii="Times New Roman" w:hAnsi="Times New Roman" w:cs="Times New Roman"/>
          <w:sz w:val="28"/>
          <w:szCs w:val="28"/>
        </w:rPr>
        <w:t xml:space="preserve"> </w:t>
      </w:r>
      <w:r w:rsidR="000067EC">
        <w:rPr>
          <w:rFonts w:ascii="Times New Roman" w:hAnsi="Times New Roman" w:cs="Times New Roman"/>
          <w:sz w:val="28"/>
          <w:szCs w:val="28"/>
        </w:rPr>
        <w:t>&amp; Minerals</w:t>
      </w:r>
      <w:r w:rsidR="000067EC" w:rsidRPr="00210353">
        <w:rPr>
          <w:rFonts w:ascii="Times New Roman" w:hAnsi="Times New Roman" w:cs="Times New Roman"/>
          <w:sz w:val="28"/>
          <w:szCs w:val="28"/>
        </w:rPr>
        <w:t xml:space="preserve">, </w:t>
      </w:r>
    </w:p>
    <w:p w:rsidR="000067EC" w:rsidRPr="00210353" w:rsidRDefault="00AC598F" w:rsidP="00DB4E5B">
      <w:pPr>
        <w:pStyle w:val="NoSpacing"/>
        <w:ind w:left="1264" w:right="-46" w:firstLine="579"/>
        <w:jc w:val="both"/>
        <w:rPr>
          <w:rFonts w:ascii="Times New Roman" w:hAnsi="Times New Roman" w:cs="Times New Roman"/>
          <w:sz w:val="28"/>
          <w:szCs w:val="28"/>
        </w:rPr>
      </w:pPr>
      <w:r>
        <w:rPr>
          <w:rFonts w:ascii="Times New Roman" w:hAnsi="Times New Roman" w:cs="Times New Roman"/>
          <w:sz w:val="28"/>
          <w:szCs w:val="28"/>
        </w:rPr>
        <w:t xml:space="preserve"> </w:t>
      </w:r>
      <w:r w:rsidR="000067EC">
        <w:rPr>
          <w:rFonts w:ascii="Times New Roman" w:hAnsi="Times New Roman" w:cs="Times New Roman"/>
          <w:sz w:val="28"/>
          <w:szCs w:val="28"/>
        </w:rPr>
        <w:t>Village Jawaharpur, Derabassi</w:t>
      </w:r>
      <w:r w:rsidR="000067EC" w:rsidRPr="00210353">
        <w:rPr>
          <w:rFonts w:ascii="Times New Roman" w:hAnsi="Times New Roman" w:cs="Times New Roman"/>
          <w:sz w:val="28"/>
          <w:szCs w:val="28"/>
        </w:rPr>
        <w:t xml:space="preserve">, </w:t>
      </w:r>
    </w:p>
    <w:p w:rsidR="000067EC" w:rsidRPr="00210353" w:rsidRDefault="00DB4E5B" w:rsidP="00DB4E5B">
      <w:pPr>
        <w:pStyle w:val="NoSpacing"/>
        <w:tabs>
          <w:tab w:val="left" w:pos="1843"/>
        </w:tabs>
        <w:ind w:right="-46"/>
        <w:jc w:val="both"/>
        <w:rPr>
          <w:rFonts w:ascii="Times New Roman" w:hAnsi="Times New Roman" w:cs="Times New Roman"/>
          <w:sz w:val="28"/>
          <w:szCs w:val="28"/>
        </w:rPr>
      </w:pPr>
      <w:r>
        <w:rPr>
          <w:rFonts w:ascii="Times New Roman" w:hAnsi="Times New Roman" w:cs="Times New Roman"/>
          <w:sz w:val="28"/>
          <w:szCs w:val="28"/>
        </w:rPr>
        <w:tab/>
      </w:r>
      <w:r w:rsidR="00AC598F">
        <w:rPr>
          <w:rFonts w:ascii="Times New Roman" w:hAnsi="Times New Roman" w:cs="Times New Roman"/>
          <w:sz w:val="28"/>
          <w:szCs w:val="28"/>
        </w:rPr>
        <w:t xml:space="preserve"> </w:t>
      </w:r>
      <w:r w:rsidR="000067EC">
        <w:rPr>
          <w:rFonts w:ascii="Times New Roman" w:hAnsi="Times New Roman" w:cs="Times New Roman"/>
          <w:sz w:val="28"/>
          <w:szCs w:val="28"/>
        </w:rPr>
        <w:t>Distt. Mohali.</w:t>
      </w:r>
    </w:p>
    <w:p w:rsidR="000067EC" w:rsidRPr="00E137EF" w:rsidRDefault="00AC598F" w:rsidP="004E4D53">
      <w:pPr>
        <w:pStyle w:val="NoSpacing"/>
        <w:ind w:left="1264" w:right="-46" w:firstLine="176"/>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       </w:t>
      </w:r>
      <w:r w:rsidR="00E82C59">
        <w:rPr>
          <w:rFonts w:ascii="Times New Roman" w:hAnsi="Times New Roman" w:cs="Times New Roman"/>
          <w:b/>
          <w:bCs/>
          <w:sz w:val="28"/>
          <w:szCs w:val="28"/>
        </w:rPr>
        <w:t>Contract Account Number:</w:t>
      </w:r>
      <w:r>
        <w:rPr>
          <w:rFonts w:ascii="Times New Roman" w:hAnsi="Times New Roman" w:cs="Times New Roman"/>
          <w:b/>
          <w:bCs/>
          <w:sz w:val="28"/>
          <w:szCs w:val="28"/>
        </w:rPr>
        <w:t xml:space="preserve"> </w:t>
      </w:r>
      <w:r w:rsidR="00E137EF" w:rsidRPr="00E137EF">
        <w:rPr>
          <w:rFonts w:ascii="Times New Roman" w:hAnsi="Times New Roman" w:cs="Times New Roman"/>
          <w:b/>
          <w:bCs/>
          <w:color w:val="000000" w:themeColor="text1"/>
          <w:sz w:val="28"/>
          <w:szCs w:val="28"/>
        </w:rPr>
        <w:t>Z21MS21</w:t>
      </w:r>
      <w:r w:rsidR="000067EC" w:rsidRPr="00E137EF">
        <w:rPr>
          <w:rFonts w:ascii="Times New Roman" w:hAnsi="Times New Roman" w:cs="Times New Roman"/>
          <w:b/>
          <w:bCs/>
          <w:color w:val="000000" w:themeColor="text1"/>
          <w:sz w:val="28"/>
          <w:szCs w:val="28"/>
        </w:rPr>
        <w:t>0654N</w:t>
      </w:r>
    </w:p>
    <w:p w:rsidR="000067EC" w:rsidRPr="00210353" w:rsidRDefault="000067EC" w:rsidP="000067EC">
      <w:pPr>
        <w:pStyle w:val="NoSpacing"/>
        <w:ind w:right="-46"/>
        <w:jc w:val="both"/>
        <w:rPr>
          <w:rFonts w:ascii="Times New Roman" w:hAnsi="Times New Roman" w:cs="Times New Roman"/>
          <w:b/>
          <w:bCs/>
          <w:sz w:val="28"/>
          <w:szCs w:val="28"/>
        </w:rPr>
      </w:pPr>
    </w:p>
    <w:p w:rsidR="000067EC" w:rsidRPr="00210353" w:rsidRDefault="00AC598F" w:rsidP="000067EC">
      <w:pPr>
        <w:pStyle w:val="NoSpacing"/>
        <w:ind w:left="1984" w:right="-46"/>
        <w:jc w:val="both"/>
        <w:rPr>
          <w:rFonts w:ascii="Times New Roman" w:hAnsi="Times New Roman" w:cs="Times New Roman"/>
          <w:sz w:val="28"/>
          <w:szCs w:val="28"/>
        </w:rPr>
      </w:pPr>
      <w:r>
        <w:rPr>
          <w:rFonts w:ascii="Times New Roman" w:hAnsi="Times New Roman" w:cs="Times New Roman"/>
          <w:sz w:val="28"/>
          <w:szCs w:val="28"/>
        </w:rPr>
        <w:t xml:space="preserve">                                                             </w:t>
      </w:r>
      <w:r w:rsidR="00C1243F">
        <w:rPr>
          <w:rFonts w:ascii="Times New Roman" w:hAnsi="Times New Roman" w:cs="Times New Roman"/>
          <w:sz w:val="28"/>
          <w:szCs w:val="28"/>
        </w:rPr>
        <w:t xml:space="preserve"> </w:t>
      </w:r>
      <w:r w:rsidR="000067EC" w:rsidRPr="00210353">
        <w:rPr>
          <w:rFonts w:ascii="Times New Roman" w:hAnsi="Times New Roman" w:cs="Times New Roman"/>
          <w:sz w:val="28"/>
          <w:szCs w:val="28"/>
        </w:rPr>
        <w:t xml:space="preserve">...Appellant     </w:t>
      </w:r>
    </w:p>
    <w:p w:rsidR="000067EC" w:rsidRPr="00210353" w:rsidRDefault="000067EC" w:rsidP="000067EC">
      <w:pPr>
        <w:spacing w:line="240" w:lineRule="auto"/>
        <w:ind w:left="2880" w:right="1440"/>
        <w:jc w:val="both"/>
        <w:rPr>
          <w:rFonts w:ascii="Times New Roman" w:hAnsi="Times New Roman" w:cs="Times New Roman"/>
          <w:sz w:val="28"/>
          <w:szCs w:val="28"/>
        </w:rPr>
      </w:pPr>
      <w:r w:rsidRPr="00210353">
        <w:rPr>
          <w:rFonts w:ascii="Times New Roman" w:hAnsi="Times New Roman" w:cs="Times New Roman"/>
          <w:sz w:val="28"/>
          <w:szCs w:val="28"/>
        </w:rPr>
        <w:t>Versus</w:t>
      </w:r>
    </w:p>
    <w:p w:rsidR="000067EC" w:rsidRPr="00210353" w:rsidRDefault="003F592D" w:rsidP="000067EC">
      <w:pPr>
        <w:pStyle w:val="NoSpacing"/>
        <w:ind w:left="1440" w:right="1440" w:firstLine="545"/>
        <w:jc w:val="both"/>
        <w:rPr>
          <w:rFonts w:ascii="Times New Roman" w:hAnsi="Times New Roman" w:cs="Times New Roman"/>
          <w:sz w:val="28"/>
          <w:szCs w:val="28"/>
        </w:rPr>
      </w:pPr>
      <w:r>
        <w:rPr>
          <w:rFonts w:ascii="Times New Roman" w:hAnsi="Times New Roman" w:cs="Times New Roman"/>
          <w:sz w:val="28"/>
          <w:szCs w:val="28"/>
        </w:rPr>
        <w:t xml:space="preserve">Senior Executive </w:t>
      </w:r>
      <w:r w:rsidR="000067EC" w:rsidRPr="00210353">
        <w:rPr>
          <w:rFonts w:ascii="Times New Roman" w:hAnsi="Times New Roman" w:cs="Times New Roman"/>
          <w:sz w:val="28"/>
          <w:szCs w:val="28"/>
        </w:rPr>
        <w:t>Engineer,</w:t>
      </w:r>
    </w:p>
    <w:p w:rsidR="000067EC" w:rsidRPr="00210353" w:rsidRDefault="000067EC" w:rsidP="000067EC">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DS Division,</w:t>
      </w:r>
    </w:p>
    <w:p w:rsidR="000067EC" w:rsidRPr="00210353" w:rsidRDefault="000067EC" w:rsidP="000067EC">
      <w:pPr>
        <w:pStyle w:val="NoSpacing"/>
        <w:ind w:left="1440" w:right="1440" w:firstLine="545"/>
        <w:jc w:val="both"/>
        <w:rPr>
          <w:rFonts w:ascii="Times New Roman" w:hAnsi="Times New Roman" w:cs="Times New Roman"/>
          <w:sz w:val="28"/>
          <w:szCs w:val="28"/>
        </w:rPr>
      </w:pPr>
      <w:r w:rsidRPr="00210353">
        <w:rPr>
          <w:rFonts w:ascii="Times New Roman" w:hAnsi="Times New Roman" w:cs="Times New Roman"/>
          <w:sz w:val="28"/>
          <w:szCs w:val="28"/>
        </w:rPr>
        <w:t>PSPCL, L</w:t>
      </w:r>
      <w:r>
        <w:rPr>
          <w:rFonts w:ascii="Times New Roman" w:hAnsi="Times New Roman" w:cs="Times New Roman"/>
          <w:sz w:val="28"/>
          <w:szCs w:val="28"/>
        </w:rPr>
        <w:t>alru</w:t>
      </w:r>
      <w:r w:rsidRPr="00210353">
        <w:rPr>
          <w:rFonts w:ascii="Times New Roman" w:hAnsi="Times New Roman" w:cs="Times New Roman"/>
          <w:sz w:val="28"/>
          <w:szCs w:val="28"/>
        </w:rPr>
        <w:t>.</w:t>
      </w:r>
    </w:p>
    <w:p w:rsidR="000067EC" w:rsidRPr="00210353" w:rsidRDefault="000067EC" w:rsidP="000067EC">
      <w:pPr>
        <w:spacing w:line="240" w:lineRule="auto"/>
        <w:ind w:right="-46"/>
        <w:jc w:val="both"/>
        <w:rPr>
          <w:rFonts w:ascii="Times New Roman" w:hAnsi="Times New Roman" w:cs="Times New Roman"/>
          <w:sz w:val="28"/>
          <w:szCs w:val="28"/>
        </w:rPr>
      </w:pPr>
      <w:r w:rsidRPr="00210353">
        <w:rPr>
          <w:rFonts w:ascii="Times New Roman" w:hAnsi="Times New Roman" w:cs="Times New Roman"/>
          <w:sz w:val="28"/>
          <w:szCs w:val="28"/>
        </w:rPr>
        <w:tab/>
      </w:r>
      <w:r w:rsidRPr="00210353">
        <w:rPr>
          <w:rFonts w:ascii="Times New Roman" w:hAnsi="Times New Roman" w:cs="Times New Roman"/>
          <w:sz w:val="28"/>
          <w:szCs w:val="28"/>
        </w:rPr>
        <w:tab/>
      </w:r>
      <w:r w:rsidR="00C1243F">
        <w:rPr>
          <w:rFonts w:ascii="Times New Roman" w:hAnsi="Times New Roman" w:cs="Times New Roman"/>
          <w:sz w:val="28"/>
          <w:szCs w:val="28"/>
        </w:rPr>
        <w:t xml:space="preserve">                                                                  </w:t>
      </w:r>
      <w:r w:rsidRPr="00210353">
        <w:rPr>
          <w:rFonts w:ascii="Times New Roman" w:hAnsi="Times New Roman" w:cs="Times New Roman"/>
          <w:sz w:val="28"/>
          <w:szCs w:val="28"/>
        </w:rPr>
        <w:t xml:space="preserve"> ...Respondent</w:t>
      </w:r>
    </w:p>
    <w:p w:rsidR="000067EC" w:rsidRPr="00210353" w:rsidRDefault="000067EC" w:rsidP="000067EC">
      <w:pPr>
        <w:spacing w:line="240" w:lineRule="auto"/>
        <w:ind w:right="1440"/>
        <w:jc w:val="both"/>
        <w:rPr>
          <w:rFonts w:ascii="Times New Roman" w:hAnsi="Times New Roman" w:cs="Times New Roman"/>
          <w:b/>
          <w:sz w:val="28"/>
          <w:szCs w:val="28"/>
        </w:rPr>
      </w:pPr>
      <w:r w:rsidRPr="00210353">
        <w:rPr>
          <w:rFonts w:ascii="Times New Roman" w:hAnsi="Times New Roman" w:cs="Times New Roman"/>
          <w:b/>
          <w:sz w:val="28"/>
          <w:szCs w:val="28"/>
        </w:rPr>
        <w:t>Present For:</w:t>
      </w:r>
    </w:p>
    <w:p w:rsidR="000067EC" w:rsidRPr="00210353" w:rsidRDefault="000067EC" w:rsidP="000067EC">
      <w:pPr>
        <w:pStyle w:val="NoSpacing"/>
        <w:ind w:right="1440"/>
        <w:jc w:val="both"/>
        <w:rPr>
          <w:rFonts w:ascii="Times New Roman" w:hAnsi="Times New Roman" w:cs="Times New Roman"/>
          <w:sz w:val="28"/>
          <w:szCs w:val="28"/>
        </w:rPr>
      </w:pPr>
      <w:r w:rsidRPr="00210353">
        <w:rPr>
          <w:rFonts w:ascii="Times New Roman" w:hAnsi="Times New Roman" w:cs="Times New Roman"/>
          <w:sz w:val="28"/>
          <w:szCs w:val="28"/>
        </w:rPr>
        <w:t xml:space="preserve"> Appellant</w:t>
      </w:r>
      <w:r w:rsidRPr="00210353">
        <w:rPr>
          <w:rFonts w:ascii="Times New Roman" w:hAnsi="Times New Roman" w:cs="Times New Roman"/>
          <w:sz w:val="28"/>
          <w:szCs w:val="28"/>
        </w:rPr>
        <w:tab/>
        <w:t xml:space="preserve">:  </w:t>
      </w:r>
      <w:r w:rsidR="003F592D">
        <w:rPr>
          <w:rFonts w:ascii="Times New Roman" w:hAnsi="Times New Roman" w:cs="Times New Roman"/>
          <w:sz w:val="28"/>
          <w:szCs w:val="28"/>
        </w:rPr>
        <w:t xml:space="preserve">1. </w:t>
      </w:r>
      <w:r w:rsidR="00C1243F">
        <w:rPr>
          <w:rFonts w:ascii="Times New Roman" w:hAnsi="Times New Roman" w:cs="Times New Roman"/>
          <w:sz w:val="28"/>
          <w:szCs w:val="28"/>
        </w:rPr>
        <w:t xml:space="preserve"> </w:t>
      </w:r>
      <w:r w:rsidRPr="00210353">
        <w:rPr>
          <w:rFonts w:ascii="Times New Roman" w:hAnsi="Times New Roman" w:cs="Times New Roman"/>
          <w:sz w:val="28"/>
          <w:szCs w:val="28"/>
        </w:rPr>
        <w:t xml:space="preserve">Sh. </w:t>
      </w:r>
      <w:r>
        <w:rPr>
          <w:rFonts w:ascii="Times New Roman" w:hAnsi="Times New Roman" w:cs="Times New Roman"/>
          <w:sz w:val="28"/>
          <w:szCs w:val="28"/>
        </w:rPr>
        <w:t>Mahavir Sharma</w:t>
      </w:r>
      <w:r w:rsidR="00E01EEF">
        <w:rPr>
          <w:rFonts w:ascii="Times New Roman" w:hAnsi="Times New Roman" w:cs="Times New Roman"/>
          <w:sz w:val="28"/>
          <w:szCs w:val="28"/>
        </w:rPr>
        <w:t>,</w:t>
      </w:r>
    </w:p>
    <w:p w:rsidR="000067EC" w:rsidRDefault="007501C8" w:rsidP="007501C8">
      <w:pPr>
        <w:pStyle w:val="NoSpacing"/>
        <w:ind w:left="1701" w:right="-2" w:hanging="567"/>
        <w:rPr>
          <w:rFonts w:ascii="Times New Roman" w:hAnsi="Times New Roman" w:cs="Times New Roman"/>
          <w:sz w:val="28"/>
          <w:szCs w:val="28"/>
        </w:rPr>
      </w:pPr>
      <w:r>
        <w:rPr>
          <w:rFonts w:ascii="Times New Roman" w:hAnsi="Times New Roman" w:cs="Times New Roman"/>
          <w:sz w:val="28"/>
          <w:szCs w:val="28"/>
        </w:rPr>
        <w:tab/>
      </w:r>
      <w:r w:rsidR="00C1243F">
        <w:rPr>
          <w:rFonts w:ascii="Times New Roman" w:hAnsi="Times New Roman" w:cs="Times New Roman"/>
          <w:sz w:val="28"/>
          <w:szCs w:val="28"/>
        </w:rPr>
        <w:t xml:space="preserve">    </w:t>
      </w:r>
      <w:r w:rsidR="000067EC" w:rsidRPr="00210353">
        <w:rPr>
          <w:rFonts w:ascii="Times New Roman" w:hAnsi="Times New Roman" w:cs="Times New Roman"/>
          <w:sz w:val="28"/>
          <w:szCs w:val="28"/>
        </w:rPr>
        <w:t>Appellant’s Representative (AR).</w:t>
      </w:r>
    </w:p>
    <w:p w:rsidR="003F335B" w:rsidRDefault="003F335B" w:rsidP="007501C8">
      <w:pPr>
        <w:pStyle w:val="NoSpacing"/>
        <w:ind w:left="1701" w:right="-2" w:hanging="567"/>
        <w:rPr>
          <w:rFonts w:ascii="Times New Roman" w:hAnsi="Times New Roman" w:cs="Times New Roman"/>
          <w:sz w:val="28"/>
          <w:szCs w:val="28"/>
        </w:rPr>
      </w:pPr>
    </w:p>
    <w:p w:rsidR="003F592D" w:rsidRPr="00210353" w:rsidRDefault="00737D11" w:rsidP="000067EC">
      <w:pPr>
        <w:pStyle w:val="NoSpacing"/>
        <w:ind w:right="-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00C1243F">
        <w:rPr>
          <w:rFonts w:ascii="Times New Roman" w:hAnsi="Times New Roman" w:cs="Times New Roman"/>
          <w:sz w:val="28"/>
          <w:szCs w:val="28"/>
        </w:rPr>
        <w:t xml:space="preserve"> </w:t>
      </w:r>
      <w:r>
        <w:rPr>
          <w:rFonts w:ascii="Times New Roman" w:hAnsi="Times New Roman" w:cs="Times New Roman"/>
          <w:sz w:val="28"/>
          <w:szCs w:val="28"/>
        </w:rPr>
        <w:t>Sh. Narinder Pathak</w:t>
      </w:r>
      <w:r w:rsidR="00E01EEF">
        <w:rPr>
          <w:rFonts w:ascii="Times New Roman" w:hAnsi="Times New Roman" w:cs="Times New Roman"/>
          <w:sz w:val="28"/>
          <w:szCs w:val="28"/>
        </w:rPr>
        <w:t>,</w:t>
      </w:r>
    </w:p>
    <w:p w:rsidR="000067EC" w:rsidRDefault="000067EC" w:rsidP="000067EC">
      <w:pPr>
        <w:pStyle w:val="NoSpacing"/>
        <w:ind w:right="-2"/>
        <w:rPr>
          <w:rFonts w:ascii="Times New Roman" w:hAnsi="Times New Roman" w:cs="Times New Roman"/>
          <w:sz w:val="28"/>
          <w:szCs w:val="28"/>
        </w:rPr>
      </w:pPr>
      <w:r w:rsidRPr="00210353">
        <w:rPr>
          <w:rFonts w:ascii="Times New Roman" w:hAnsi="Times New Roman" w:cs="Times New Roman"/>
          <w:sz w:val="28"/>
          <w:szCs w:val="28"/>
        </w:rPr>
        <w:tab/>
      </w:r>
      <w:r w:rsidR="007501C8">
        <w:rPr>
          <w:rFonts w:ascii="Times New Roman" w:hAnsi="Times New Roman" w:cs="Times New Roman"/>
          <w:sz w:val="28"/>
          <w:szCs w:val="28"/>
        </w:rPr>
        <w:tab/>
      </w:r>
      <w:r w:rsidR="00C1243F">
        <w:rPr>
          <w:rFonts w:ascii="Times New Roman" w:hAnsi="Times New Roman" w:cs="Times New Roman"/>
          <w:sz w:val="28"/>
          <w:szCs w:val="28"/>
        </w:rPr>
        <w:t xml:space="preserve">        </w:t>
      </w:r>
      <w:r w:rsidR="003F592D" w:rsidRPr="00210353">
        <w:rPr>
          <w:rFonts w:ascii="Times New Roman" w:hAnsi="Times New Roman" w:cs="Times New Roman"/>
          <w:sz w:val="28"/>
          <w:szCs w:val="28"/>
        </w:rPr>
        <w:t>Appellant’s Representative (AR).</w:t>
      </w:r>
    </w:p>
    <w:p w:rsidR="0027224D" w:rsidRPr="00210353" w:rsidRDefault="0027224D" w:rsidP="000067EC">
      <w:pPr>
        <w:pStyle w:val="NoSpacing"/>
        <w:ind w:right="-2"/>
        <w:rPr>
          <w:rFonts w:ascii="Times New Roman" w:hAnsi="Times New Roman" w:cs="Times New Roman"/>
          <w:sz w:val="28"/>
          <w:szCs w:val="28"/>
        </w:rPr>
      </w:pPr>
    </w:p>
    <w:p w:rsidR="000067EC" w:rsidRPr="00210353" w:rsidRDefault="000067EC" w:rsidP="000067EC">
      <w:pPr>
        <w:pStyle w:val="NoSpacing"/>
        <w:ind w:right="1440"/>
        <w:rPr>
          <w:rFonts w:ascii="Times New Roman" w:hAnsi="Times New Roman" w:cs="Times New Roman"/>
          <w:sz w:val="28"/>
          <w:szCs w:val="28"/>
        </w:rPr>
      </w:pPr>
      <w:r w:rsidRPr="00210353">
        <w:rPr>
          <w:rFonts w:ascii="Times New Roman" w:hAnsi="Times New Roman" w:cs="Times New Roman"/>
          <w:sz w:val="28"/>
          <w:szCs w:val="28"/>
        </w:rPr>
        <w:t>Respondent</w:t>
      </w:r>
      <w:r w:rsidRPr="00210353">
        <w:rPr>
          <w:rFonts w:ascii="Times New Roman" w:hAnsi="Times New Roman" w:cs="Times New Roman"/>
          <w:sz w:val="28"/>
          <w:szCs w:val="28"/>
        </w:rPr>
        <w:tab/>
        <w:t>:</w:t>
      </w:r>
      <w:r w:rsidR="003729EF">
        <w:rPr>
          <w:rFonts w:ascii="Times New Roman" w:hAnsi="Times New Roman" w:cs="Times New Roman"/>
          <w:sz w:val="28"/>
          <w:szCs w:val="28"/>
        </w:rPr>
        <w:t xml:space="preserve"> </w:t>
      </w:r>
      <w:r w:rsidR="00C1243F">
        <w:rPr>
          <w:rFonts w:ascii="Times New Roman" w:hAnsi="Times New Roman" w:cs="Times New Roman"/>
          <w:sz w:val="28"/>
          <w:szCs w:val="28"/>
        </w:rPr>
        <w:t xml:space="preserve"> </w:t>
      </w:r>
      <w:r w:rsidR="003729EF">
        <w:rPr>
          <w:rFonts w:ascii="Times New Roman" w:hAnsi="Times New Roman" w:cs="Times New Roman"/>
          <w:sz w:val="28"/>
          <w:szCs w:val="28"/>
        </w:rPr>
        <w:t>1.</w:t>
      </w:r>
      <w:r w:rsidRPr="00210353">
        <w:rPr>
          <w:rFonts w:ascii="Times New Roman" w:hAnsi="Times New Roman" w:cs="Times New Roman"/>
          <w:sz w:val="28"/>
          <w:szCs w:val="28"/>
        </w:rPr>
        <w:t xml:space="preserve">  Er.</w:t>
      </w:r>
      <w:r w:rsidR="00C1243F">
        <w:rPr>
          <w:rFonts w:ascii="Times New Roman" w:hAnsi="Times New Roman" w:cs="Times New Roman"/>
          <w:sz w:val="28"/>
          <w:szCs w:val="28"/>
        </w:rPr>
        <w:t xml:space="preserve"> </w:t>
      </w:r>
      <w:r w:rsidR="00960CE6">
        <w:rPr>
          <w:rFonts w:ascii="Times New Roman" w:hAnsi="Times New Roman" w:cs="Times New Roman"/>
          <w:sz w:val="28"/>
          <w:szCs w:val="28"/>
        </w:rPr>
        <w:t>Amanpreet Singh Mavi</w:t>
      </w:r>
      <w:r w:rsidR="00E01EEF">
        <w:rPr>
          <w:rFonts w:ascii="Times New Roman" w:hAnsi="Times New Roman" w:cs="Times New Roman"/>
          <w:sz w:val="28"/>
          <w:szCs w:val="28"/>
        </w:rPr>
        <w:t>,</w:t>
      </w:r>
    </w:p>
    <w:p w:rsidR="000067EC" w:rsidRPr="00210353" w:rsidRDefault="00C1243F" w:rsidP="0027224D">
      <w:pPr>
        <w:pStyle w:val="NoSpacing"/>
        <w:ind w:left="1440" w:right="1440"/>
        <w:jc w:val="both"/>
        <w:rPr>
          <w:rFonts w:ascii="Times New Roman" w:hAnsi="Times New Roman" w:cs="Times New Roman"/>
          <w:sz w:val="28"/>
          <w:szCs w:val="28"/>
        </w:rPr>
      </w:pPr>
      <w:r>
        <w:rPr>
          <w:rFonts w:ascii="Times New Roman" w:hAnsi="Times New Roman" w:cs="Times New Roman"/>
          <w:sz w:val="28"/>
          <w:szCs w:val="28"/>
        </w:rPr>
        <w:t xml:space="preserve">       </w:t>
      </w:r>
      <w:r w:rsidR="00F35F80">
        <w:rPr>
          <w:rFonts w:ascii="Times New Roman" w:hAnsi="Times New Roman" w:cs="Times New Roman"/>
          <w:sz w:val="28"/>
          <w:szCs w:val="28"/>
        </w:rPr>
        <w:t xml:space="preserve">Assistant </w:t>
      </w:r>
      <w:r w:rsidR="003F592D">
        <w:rPr>
          <w:rFonts w:ascii="Times New Roman" w:hAnsi="Times New Roman" w:cs="Times New Roman"/>
          <w:sz w:val="28"/>
          <w:szCs w:val="28"/>
        </w:rPr>
        <w:t xml:space="preserve">Executive </w:t>
      </w:r>
      <w:r w:rsidR="000067EC" w:rsidRPr="00210353">
        <w:rPr>
          <w:rFonts w:ascii="Times New Roman" w:hAnsi="Times New Roman" w:cs="Times New Roman"/>
          <w:sz w:val="28"/>
          <w:szCs w:val="28"/>
        </w:rPr>
        <w:t>Engineer,</w:t>
      </w:r>
    </w:p>
    <w:p w:rsidR="000067EC" w:rsidRPr="00210353" w:rsidRDefault="00C1243F" w:rsidP="000067EC">
      <w:pPr>
        <w:pStyle w:val="NoSpacing"/>
        <w:ind w:left="545" w:right="144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067EC" w:rsidRPr="00210353">
        <w:rPr>
          <w:rFonts w:ascii="Times New Roman" w:hAnsi="Times New Roman" w:cs="Times New Roman"/>
          <w:sz w:val="28"/>
          <w:szCs w:val="28"/>
        </w:rPr>
        <w:t xml:space="preserve">DS </w:t>
      </w:r>
      <w:r w:rsidR="00960CE6">
        <w:rPr>
          <w:rFonts w:ascii="Times New Roman" w:hAnsi="Times New Roman" w:cs="Times New Roman"/>
          <w:sz w:val="28"/>
          <w:szCs w:val="28"/>
        </w:rPr>
        <w:t xml:space="preserve">Sub </w:t>
      </w:r>
      <w:r w:rsidR="000067EC" w:rsidRPr="00210353">
        <w:rPr>
          <w:rFonts w:ascii="Times New Roman" w:hAnsi="Times New Roman" w:cs="Times New Roman"/>
          <w:sz w:val="28"/>
          <w:szCs w:val="28"/>
        </w:rPr>
        <w:t>Division,</w:t>
      </w:r>
      <w:r w:rsidR="00960CE6">
        <w:rPr>
          <w:rFonts w:ascii="Times New Roman" w:hAnsi="Times New Roman" w:cs="Times New Roman"/>
          <w:sz w:val="28"/>
          <w:szCs w:val="28"/>
        </w:rPr>
        <w:t xml:space="preserve"> Saidpura,</w:t>
      </w:r>
    </w:p>
    <w:p w:rsidR="000067EC" w:rsidRDefault="00C1243F" w:rsidP="000067EC">
      <w:pPr>
        <w:pStyle w:val="NoSpacing"/>
        <w:ind w:right="-2" w:firstLine="720"/>
        <w:rPr>
          <w:rFonts w:ascii="Times New Roman" w:hAnsi="Times New Roman" w:cs="Times New Roman"/>
          <w:sz w:val="28"/>
          <w:szCs w:val="28"/>
        </w:rPr>
      </w:pPr>
      <w:r>
        <w:rPr>
          <w:rFonts w:ascii="Times New Roman" w:hAnsi="Times New Roman" w:cs="Times New Roman"/>
          <w:sz w:val="28"/>
          <w:szCs w:val="28"/>
        </w:rPr>
        <w:t xml:space="preserve">                  </w:t>
      </w:r>
      <w:r w:rsidR="000067EC" w:rsidRPr="00210353">
        <w:rPr>
          <w:rFonts w:ascii="Times New Roman" w:hAnsi="Times New Roman" w:cs="Times New Roman"/>
          <w:sz w:val="28"/>
          <w:szCs w:val="28"/>
        </w:rPr>
        <w:t xml:space="preserve">PSPCL, </w:t>
      </w:r>
      <w:r w:rsidR="000067EC">
        <w:rPr>
          <w:rFonts w:ascii="Times New Roman" w:hAnsi="Times New Roman" w:cs="Times New Roman"/>
          <w:sz w:val="28"/>
          <w:szCs w:val="28"/>
        </w:rPr>
        <w:t>Lalru.</w:t>
      </w:r>
    </w:p>
    <w:p w:rsidR="00F61EDD" w:rsidRDefault="00F61EDD" w:rsidP="000067EC">
      <w:pPr>
        <w:pStyle w:val="NoSpacing"/>
        <w:ind w:right="-2" w:firstLine="720"/>
        <w:rPr>
          <w:rFonts w:ascii="Times New Roman" w:hAnsi="Times New Roman" w:cs="Times New Roman"/>
          <w:sz w:val="28"/>
          <w:szCs w:val="28"/>
        </w:rPr>
      </w:pPr>
    </w:p>
    <w:p w:rsidR="00FC5E82" w:rsidRDefault="00C1243F" w:rsidP="00FC5E82">
      <w:pPr>
        <w:pStyle w:val="NoSpacing"/>
        <w:ind w:left="720" w:right="-2" w:firstLine="720"/>
        <w:rPr>
          <w:rFonts w:ascii="Times New Roman" w:hAnsi="Times New Roman" w:cs="Times New Roman"/>
          <w:sz w:val="28"/>
          <w:szCs w:val="28"/>
        </w:rPr>
      </w:pPr>
      <w:r>
        <w:rPr>
          <w:rFonts w:ascii="Times New Roman" w:hAnsi="Times New Roman" w:cs="Times New Roman"/>
          <w:sz w:val="28"/>
          <w:szCs w:val="28"/>
        </w:rPr>
        <w:t xml:space="preserve">   2.  </w:t>
      </w:r>
      <w:r w:rsidR="00F61EDD">
        <w:rPr>
          <w:rFonts w:ascii="Times New Roman" w:hAnsi="Times New Roman" w:cs="Times New Roman"/>
          <w:sz w:val="28"/>
          <w:szCs w:val="28"/>
        </w:rPr>
        <w:t>Sh. Gurpreet Singh</w:t>
      </w:r>
      <w:r w:rsidR="00E01EEF">
        <w:rPr>
          <w:rFonts w:ascii="Times New Roman" w:hAnsi="Times New Roman" w:cs="Times New Roman"/>
          <w:sz w:val="28"/>
          <w:szCs w:val="28"/>
        </w:rPr>
        <w:t>,</w:t>
      </w:r>
    </w:p>
    <w:p w:rsidR="000067EC" w:rsidRPr="00210353" w:rsidRDefault="00C92597" w:rsidP="00103451">
      <w:pPr>
        <w:pStyle w:val="NoSpacing"/>
        <w:ind w:left="720" w:right="-2" w:firstLine="720"/>
        <w:rPr>
          <w:rFonts w:ascii="Times New Roman" w:hAnsi="Times New Roman" w:cs="Times New Roman"/>
          <w:sz w:val="28"/>
          <w:szCs w:val="28"/>
        </w:rPr>
      </w:pPr>
      <w:r>
        <w:rPr>
          <w:rFonts w:ascii="Times New Roman" w:hAnsi="Times New Roman" w:cs="Times New Roman"/>
          <w:sz w:val="28"/>
          <w:szCs w:val="28"/>
        </w:rPr>
        <w:t xml:space="preserve">        Upper Division Clerk.</w:t>
      </w:r>
      <w:r w:rsidR="000067EC">
        <w:rPr>
          <w:rFonts w:ascii="Times New Roman" w:hAnsi="Times New Roman" w:cs="Times New Roman"/>
          <w:sz w:val="28"/>
          <w:szCs w:val="28"/>
        </w:rPr>
        <w:tab/>
      </w:r>
    </w:p>
    <w:p w:rsidR="000067EC" w:rsidRPr="00210353" w:rsidRDefault="000067EC" w:rsidP="000067EC">
      <w:pPr>
        <w:pStyle w:val="NoSpacing"/>
        <w:tabs>
          <w:tab w:val="left" w:pos="7631"/>
        </w:tabs>
        <w:spacing w:line="480" w:lineRule="auto"/>
        <w:ind w:left="720" w:right="-24" w:firstLine="981"/>
        <w:jc w:val="both"/>
        <w:rPr>
          <w:rFonts w:ascii="Times New Roman" w:hAnsi="Times New Roman" w:cs="Times New Roman"/>
          <w:sz w:val="28"/>
          <w:szCs w:val="28"/>
        </w:rPr>
      </w:pPr>
      <w:r w:rsidRPr="00210353">
        <w:rPr>
          <w:rFonts w:ascii="Times New Roman" w:hAnsi="Times New Roman" w:cs="Times New Roman"/>
          <w:sz w:val="28"/>
          <w:szCs w:val="28"/>
        </w:rPr>
        <w:lastRenderedPageBreak/>
        <w:t>Before me for consideration is an Appeal preferred by the App</w:t>
      </w:r>
      <w:r w:rsidR="00843FF2">
        <w:rPr>
          <w:rFonts w:ascii="Times New Roman" w:hAnsi="Times New Roman" w:cs="Times New Roman"/>
          <w:sz w:val="28"/>
          <w:szCs w:val="28"/>
        </w:rPr>
        <w:t>ellant against the order dated 17</w:t>
      </w:r>
      <w:r w:rsidRPr="00210353">
        <w:rPr>
          <w:rFonts w:ascii="Times New Roman" w:hAnsi="Times New Roman" w:cs="Times New Roman"/>
          <w:sz w:val="28"/>
          <w:szCs w:val="28"/>
        </w:rPr>
        <w:t>.0</w:t>
      </w:r>
      <w:r w:rsidR="00843FF2">
        <w:rPr>
          <w:rFonts w:ascii="Times New Roman" w:hAnsi="Times New Roman" w:cs="Times New Roman"/>
          <w:sz w:val="28"/>
          <w:szCs w:val="28"/>
        </w:rPr>
        <w:t>2</w:t>
      </w:r>
      <w:r w:rsidRPr="00210353">
        <w:rPr>
          <w:rFonts w:ascii="Times New Roman" w:hAnsi="Times New Roman" w:cs="Times New Roman"/>
          <w:sz w:val="28"/>
          <w:szCs w:val="28"/>
        </w:rPr>
        <w:t xml:space="preserve">.2020 of the Consumer Grievances Redressal Forum (Forum), </w:t>
      </w:r>
      <w:r w:rsidR="008426C6">
        <w:rPr>
          <w:rFonts w:ascii="Times New Roman" w:hAnsi="Times New Roman" w:cs="Times New Roman"/>
          <w:sz w:val="28"/>
          <w:szCs w:val="28"/>
        </w:rPr>
        <w:t xml:space="preserve">Patiala </w:t>
      </w:r>
      <w:r w:rsidRPr="00210353">
        <w:rPr>
          <w:rFonts w:ascii="Times New Roman" w:hAnsi="Times New Roman" w:cs="Times New Roman"/>
          <w:sz w:val="28"/>
          <w:szCs w:val="28"/>
        </w:rPr>
        <w:t>in Case No. CG</w:t>
      </w:r>
      <w:r w:rsidR="008426C6">
        <w:rPr>
          <w:rFonts w:ascii="Times New Roman" w:hAnsi="Times New Roman" w:cs="Times New Roman"/>
          <w:sz w:val="28"/>
          <w:szCs w:val="28"/>
        </w:rPr>
        <w:t>P</w:t>
      </w:r>
      <w:r w:rsidRPr="00210353">
        <w:rPr>
          <w:rFonts w:ascii="Times New Roman" w:hAnsi="Times New Roman" w:cs="Times New Roman"/>
          <w:sz w:val="28"/>
          <w:szCs w:val="28"/>
        </w:rPr>
        <w:t>-3</w:t>
      </w:r>
      <w:r w:rsidR="008426C6">
        <w:rPr>
          <w:rFonts w:ascii="Times New Roman" w:hAnsi="Times New Roman" w:cs="Times New Roman"/>
          <w:sz w:val="28"/>
          <w:szCs w:val="28"/>
        </w:rPr>
        <w:t>54</w:t>
      </w:r>
      <w:r w:rsidRPr="00210353">
        <w:rPr>
          <w:rFonts w:ascii="Times New Roman" w:hAnsi="Times New Roman" w:cs="Times New Roman"/>
          <w:sz w:val="28"/>
          <w:szCs w:val="28"/>
        </w:rPr>
        <w:t xml:space="preserve"> of 20</w:t>
      </w:r>
      <w:r w:rsidR="00766EF0">
        <w:rPr>
          <w:rFonts w:ascii="Times New Roman" w:hAnsi="Times New Roman" w:cs="Times New Roman"/>
          <w:sz w:val="28"/>
          <w:szCs w:val="28"/>
        </w:rPr>
        <w:t>19</w:t>
      </w:r>
      <w:r w:rsidRPr="00210353">
        <w:rPr>
          <w:rFonts w:ascii="Times New Roman" w:hAnsi="Times New Roman" w:cs="Times New Roman"/>
          <w:sz w:val="28"/>
          <w:szCs w:val="28"/>
        </w:rPr>
        <w:t>, deciding that:</w:t>
      </w:r>
    </w:p>
    <w:p w:rsidR="000067EC" w:rsidRPr="00210353" w:rsidRDefault="00641582" w:rsidP="00641582">
      <w:pPr>
        <w:pStyle w:val="NoSpacing"/>
        <w:tabs>
          <w:tab w:val="left" w:pos="7631"/>
        </w:tabs>
        <w:spacing w:line="480" w:lineRule="auto"/>
        <w:ind w:left="709" w:right="-24" w:firstLine="425"/>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0067EC" w:rsidRPr="00210353">
        <w:rPr>
          <w:rFonts w:ascii="Times New Roman" w:hAnsi="Times New Roman" w:cs="Times New Roman"/>
          <w:i/>
          <w:iCs/>
          <w:sz w:val="28"/>
          <w:szCs w:val="28"/>
        </w:rPr>
        <w:t>“</w:t>
      </w:r>
      <w:r w:rsidR="008426C6">
        <w:rPr>
          <w:rFonts w:ascii="Times New Roman" w:hAnsi="Times New Roman" w:cs="Times New Roman"/>
          <w:i/>
          <w:iCs/>
          <w:sz w:val="28"/>
          <w:szCs w:val="28"/>
        </w:rPr>
        <w:t>The bills issued to the pe</w:t>
      </w:r>
      <w:r w:rsidR="00C75BB7">
        <w:rPr>
          <w:rFonts w:ascii="Times New Roman" w:hAnsi="Times New Roman" w:cs="Times New Roman"/>
          <w:i/>
          <w:iCs/>
          <w:sz w:val="28"/>
          <w:szCs w:val="28"/>
        </w:rPr>
        <w:t>titioner for the period 02.12.</w:t>
      </w:r>
      <w:r w:rsidR="008426C6">
        <w:rPr>
          <w:rFonts w:ascii="Times New Roman" w:hAnsi="Times New Roman" w:cs="Times New Roman"/>
          <w:i/>
          <w:iCs/>
          <w:sz w:val="28"/>
          <w:szCs w:val="28"/>
        </w:rPr>
        <w:t>15 to the date of per</w:t>
      </w:r>
      <w:r w:rsidR="00C75BB7">
        <w:rPr>
          <w:rFonts w:ascii="Times New Roman" w:hAnsi="Times New Roman" w:cs="Times New Roman"/>
          <w:i/>
          <w:iCs/>
          <w:sz w:val="28"/>
          <w:szCs w:val="28"/>
        </w:rPr>
        <w:t>manent disconnection on 18.07.</w:t>
      </w:r>
      <w:r w:rsidR="008426C6">
        <w:rPr>
          <w:rFonts w:ascii="Times New Roman" w:hAnsi="Times New Roman" w:cs="Times New Roman"/>
          <w:i/>
          <w:iCs/>
          <w:sz w:val="28"/>
          <w:szCs w:val="28"/>
        </w:rPr>
        <w:t>18 are in order and recoverable except for an adjustment for the bills issued on N Code basis during 01/2018 &amp; 02/2018 as the same was not adjusted in the bill issued during 03/2018</w:t>
      </w:r>
      <w:r w:rsidR="000067EC" w:rsidRPr="00210353">
        <w:rPr>
          <w:rFonts w:ascii="Times New Roman" w:hAnsi="Times New Roman" w:cs="Times New Roman"/>
          <w:i/>
          <w:iCs/>
          <w:sz w:val="28"/>
          <w:szCs w:val="28"/>
        </w:rPr>
        <w:t>”</w:t>
      </w:r>
      <w:r w:rsidR="008426C6">
        <w:rPr>
          <w:rFonts w:ascii="Times New Roman" w:hAnsi="Times New Roman" w:cs="Times New Roman"/>
          <w:i/>
          <w:iCs/>
          <w:sz w:val="28"/>
          <w:szCs w:val="28"/>
        </w:rPr>
        <w:t>.</w:t>
      </w:r>
    </w:p>
    <w:p w:rsidR="000067EC" w:rsidRPr="00210353" w:rsidRDefault="000067EC" w:rsidP="000067EC">
      <w:pPr>
        <w:spacing w:line="480" w:lineRule="auto"/>
        <w:jc w:val="both"/>
        <w:rPr>
          <w:rFonts w:ascii="Times New Roman" w:hAnsi="Times New Roman" w:cs="Times New Roman"/>
          <w:b/>
          <w:sz w:val="28"/>
          <w:szCs w:val="28"/>
        </w:rPr>
      </w:pPr>
      <w:r w:rsidRPr="00210353">
        <w:rPr>
          <w:rFonts w:ascii="Times New Roman" w:hAnsi="Times New Roman" w:cs="Times New Roman"/>
          <w:b/>
          <w:iCs/>
          <w:sz w:val="28"/>
          <w:szCs w:val="28"/>
        </w:rPr>
        <w:t>2</w:t>
      </w:r>
      <w:r w:rsidRPr="00210353">
        <w:rPr>
          <w:rFonts w:ascii="Times New Roman" w:hAnsi="Times New Roman" w:cs="Times New Roman"/>
          <w:b/>
          <w:i/>
          <w:sz w:val="28"/>
          <w:szCs w:val="28"/>
        </w:rPr>
        <w:t>.</w:t>
      </w:r>
      <w:r w:rsidRPr="00210353">
        <w:rPr>
          <w:rFonts w:ascii="Times New Roman" w:hAnsi="Times New Roman" w:cs="Times New Roman"/>
          <w:b/>
          <w:i/>
          <w:sz w:val="28"/>
          <w:szCs w:val="28"/>
        </w:rPr>
        <w:tab/>
      </w:r>
      <w:r w:rsidRPr="00210353">
        <w:rPr>
          <w:rFonts w:ascii="Times New Roman" w:hAnsi="Times New Roman" w:cs="Times New Roman"/>
          <w:b/>
          <w:sz w:val="28"/>
          <w:szCs w:val="28"/>
        </w:rPr>
        <w:t>Registration of the Appeal</w:t>
      </w:r>
    </w:p>
    <w:p w:rsidR="000067EC" w:rsidRPr="00210353" w:rsidRDefault="000067EC" w:rsidP="000067EC">
      <w:pPr>
        <w:pStyle w:val="NoSpacing"/>
        <w:tabs>
          <w:tab w:val="left" w:pos="7631"/>
        </w:tabs>
        <w:spacing w:line="480" w:lineRule="auto"/>
        <w:ind w:left="720" w:right="-24"/>
        <w:jc w:val="both"/>
        <w:rPr>
          <w:rFonts w:ascii="Times New Roman" w:hAnsi="Times New Roman" w:cs="Times New Roman"/>
          <w:bCs/>
          <w:iCs/>
          <w:sz w:val="28"/>
          <w:szCs w:val="28"/>
        </w:rPr>
      </w:pPr>
      <w:r w:rsidRPr="00210353">
        <w:rPr>
          <w:rFonts w:ascii="Times New Roman" w:hAnsi="Times New Roman" w:cs="Times New Roman"/>
          <w:bCs/>
          <w:sz w:val="28"/>
          <w:szCs w:val="28"/>
        </w:rPr>
        <w:t xml:space="preserve">A scrutiny of the Appeal and related documents revealed that the Appeal was received in this Court on </w:t>
      </w:r>
      <w:r w:rsidR="008426C6">
        <w:rPr>
          <w:rFonts w:ascii="Times New Roman" w:hAnsi="Times New Roman" w:cs="Times New Roman"/>
          <w:bCs/>
          <w:sz w:val="28"/>
          <w:szCs w:val="28"/>
        </w:rPr>
        <w:t>29</w:t>
      </w:r>
      <w:r w:rsidRPr="00210353">
        <w:rPr>
          <w:rFonts w:ascii="Times New Roman" w:hAnsi="Times New Roman" w:cs="Times New Roman"/>
          <w:bCs/>
          <w:sz w:val="28"/>
          <w:szCs w:val="28"/>
        </w:rPr>
        <w:t>.</w:t>
      </w:r>
      <w:r w:rsidR="008426C6">
        <w:rPr>
          <w:rFonts w:ascii="Times New Roman" w:hAnsi="Times New Roman" w:cs="Times New Roman"/>
          <w:bCs/>
          <w:sz w:val="28"/>
          <w:szCs w:val="28"/>
        </w:rPr>
        <w:t>1</w:t>
      </w:r>
      <w:r w:rsidRPr="00210353">
        <w:rPr>
          <w:rFonts w:ascii="Times New Roman" w:hAnsi="Times New Roman" w:cs="Times New Roman"/>
          <w:bCs/>
          <w:sz w:val="28"/>
          <w:szCs w:val="28"/>
        </w:rPr>
        <w:t>0.2020 i.e. after more than one month of</w:t>
      </w:r>
      <w:r w:rsidR="00771BA6">
        <w:rPr>
          <w:rFonts w:ascii="Times New Roman" w:hAnsi="Times New Roman" w:cs="Times New Roman"/>
          <w:bCs/>
          <w:sz w:val="28"/>
          <w:szCs w:val="28"/>
        </w:rPr>
        <w:t xml:space="preserve"> receipt of the decision dated 17</w:t>
      </w:r>
      <w:r w:rsidRPr="00210353">
        <w:rPr>
          <w:rFonts w:ascii="Times New Roman" w:hAnsi="Times New Roman" w:cs="Times New Roman"/>
          <w:bCs/>
          <w:sz w:val="28"/>
          <w:szCs w:val="28"/>
        </w:rPr>
        <w:t>.0</w:t>
      </w:r>
      <w:r w:rsidR="00771BA6">
        <w:rPr>
          <w:rFonts w:ascii="Times New Roman" w:hAnsi="Times New Roman" w:cs="Times New Roman"/>
          <w:bCs/>
          <w:sz w:val="28"/>
          <w:szCs w:val="28"/>
        </w:rPr>
        <w:t>2</w:t>
      </w:r>
      <w:r w:rsidRPr="00210353">
        <w:rPr>
          <w:rFonts w:ascii="Times New Roman" w:hAnsi="Times New Roman" w:cs="Times New Roman"/>
          <w:bCs/>
          <w:sz w:val="28"/>
          <w:szCs w:val="28"/>
        </w:rPr>
        <w:t xml:space="preserve">.2020 of the CGRF, </w:t>
      </w:r>
      <w:r w:rsidR="008426C6">
        <w:rPr>
          <w:rFonts w:ascii="Times New Roman" w:hAnsi="Times New Roman" w:cs="Times New Roman"/>
          <w:bCs/>
          <w:sz w:val="28"/>
          <w:szCs w:val="28"/>
        </w:rPr>
        <w:t xml:space="preserve">Patiala </w:t>
      </w:r>
      <w:r w:rsidRPr="00210353">
        <w:rPr>
          <w:rFonts w:ascii="Times New Roman" w:hAnsi="Times New Roman" w:cs="Times New Roman"/>
          <w:bCs/>
          <w:sz w:val="28"/>
          <w:szCs w:val="28"/>
        </w:rPr>
        <w:t>in Case No. CG</w:t>
      </w:r>
      <w:r w:rsidR="008426C6">
        <w:rPr>
          <w:rFonts w:ascii="Times New Roman" w:hAnsi="Times New Roman" w:cs="Times New Roman"/>
          <w:bCs/>
          <w:sz w:val="28"/>
          <w:szCs w:val="28"/>
        </w:rPr>
        <w:t>P</w:t>
      </w:r>
      <w:r w:rsidRPr="00210353">
        <w:rPr>
          <w:rFonts w:ascii="Times New Roman" w:hAnsi="Times New Roman" w:cs="Times New Roman"/>
          <w:bCs/>
          <w:sz w:val="28"/>
          <w:szCs w:val="28"/>
        </w:rPr>
        <w:t>-3</w:t>
      </w:r>
      <w:r w:rsidR="008426C6">
        <w:rPr>
          <w:rFonts w:ascii="Times New Roman" w:hAnsi="Times New Roman" w:cs="Times New Roman"/>
          <w:bCs/>
          <w:sz w:val="28"/>
          <w:szCs w:val="28"/>
        </w:rPr>
        <w:t>54</w:t>
      </w:r>
      <w:r w:rsidRPr="00210353">
        <w:rPr>
          <w:rFonts w:ascii="Times New Roman" w:hAnsi="Times New Roman" w:cs="Times New Roman"/>
          <w:bCs/>
          <w:sz w:val="28"/>
          <w:szCs w:val="28"/>
        </w:rPr>
        <w:t xml:space="preserve"> of 2019</w:t>
      </w:r>
      <w:r w:rsidR="00E01EEF">
        <w:rPr>
          <w:rFonts w:ascii="Times New Roman" w:hAnsi="Times New Roman" w:cs="Times New Roman"/>
          <w:bCs/>
          <w:sz w:val="28"/>
          <w:szCs w:val="28"/>
        </w:rPr>
        <w:t>. An application for condoning</w:t>
      </w:r>
      <w:r w:rsidRPr="00210353">
        <w:rPr>
          <w:rFonts w:ascii="Times New Roman" w:hAnsi="Times New Roman" w:cs="Times New Roman"/>
          <w:bCs/>
          <w:sz w:val="28"/>
          <w:szCs w:val="28"/>
        </w:rPr>
        <w:t xml:space="preserve"> of delay giving reasons was also received with the Appeal. </w:t>
      </w:r>
      <w:r w:rsidR="008426C6">
        <w:rPr>
          <w:rFonts w:ascii="Times New Roman" w:hAnsi="Times New Roman" w:cs="Times New Roman"/>
          <w:sz w:val="28"/>
          <w:szCs w:val="28"/>
        </w:rPr>
        <w:t>Besides, the Appellant had deposited</w:t>
      </w:r>
      <w:r w:rsidR="00881981">
        <w:rPr>
          <w:rFonts w:ascii="Times New Roman" w:hAnsi="Times New Roman" w:cs="Times New Roman"/>
          <w:sz w:val="28"/>
          <w:szCs w:val="28"/>
        </w:rPr>
        <w:t xml:space="preserve"> </w:t>
      </w:r>
      <w:r w:rsidR="004F5EEE" w:rsidRPr="002C3D8A">
        <w:rPr>
          <w:rFonts w:ascii="Times New Roman" w:hAnsi="Times New Roman" w:cs="Times New Roman"/>
          <w:bCs/>
          <w:iCs/>
          <w:sz w:val="28"/>
          <w:szCs w:val="28"/>
        </w:rPr>
        <w:t>₹</w:t>
      </w:r>
      <w:r w:rsidR="004F5EEE">
        <w:rPr>
          <w:rFonts w:ascii="Times New Roman" w:hAnsi="Times New Roman" w:cs="Times New Roman"/>
          <w:bCs/>
          <w:iCs/>
          <w:sz w:val="28"/>
          <w:szCs w:val="28"/>
        </w:rPr>
        <w:t xml:space="preserve"> 1,50,500 on</w:t>
      </w:r>
      <w:r w:rsidR="003157E7">
        <w:rPr>
          <w:rFonts w:ascii="Times New Roman" w:hAnsi="Times New Roman" w:cs="Times New Roman"/>
          <w:bCs/>
          <w:iCs/>
          <w:sz w:val="28"/>
          <w:szCs w:val="28"/>
        </w:rPr>
        <w:t xml:space="preserve"> </w:t>
      </w:r>
      <w:r w:rsidR="004F5EEE">
        <w:rPr>
          <w:rFonts w:ascii="Times New Roman" w:hAnsi="Times New Roman" w:cs="Times New Roman"/>
          <w:bCs/>
          <w:iCs/>
          <w:sz w:val="28"/>
          <w:szCs w:val="28"/>
        </w:rPr>
        <w:t xml:space="preserve">18.12.2019, </w:t>
      </w:r>
      <w:r w:rsidR="004F5EEE" w:rsidRPr="002C3D8A">
        <w:rPr>
          <w:rFonts w:ascii="Times New Roman" w:hAnsi="Times New Roman" w:cs="Times New Roman"/>
          <w:bCs/>
          <w:iCs/>
          <w:sz w:val="28"/>
          <w:szCs w:val="28"/>
        </w:rPr>
        <w:t>₹</w:t>
      </w:r>
      <w:r w:rsidR="004F5EEE">
        <w:rPr>
          <w:rFonts w:ascii="Times New Roman" w:hAnsi="Times New Roman" w:cs="Times New Roman"/>
          <w:bCs/>
          <w:iCs/>
          <w:sz w:val="28"/>
          <w:szCs w:val="28"/>
        </w:rPr>
        <w:t xml:space="preserve"> 49,500 on 18.12.2019 and</w:t>
      </w:r>
      <w:r w:rsidR="00881981">
        <w:rPr>
          <w:rFonts w:ascii="Times New Roman" w:hAnsi="Times New Roman" w:cs="Times New Roman"/>
          <w:bCs/>
          <w:iCs/>
          <w:sz w:val="28"/>
          <w:szCs w:val="28"/>
        </w:rPr>
        <w:t xml:space="preserve"> </w:t>
      </w:r>
      <w:r w:rsidR="003157E7">
        <w:rPr>
          <w:rFonts w:ascii="Times New Roman" w:hAnsi="Times New Roman" w:cs="Times New Roman"/>
          <w:bCs/>
          <w:iCs/>
          <w:sz w:val="28"/>
          <w:szCs w:val="28"/>
        </w:rPr>
        <w:t xml:space="preserve">              </w:t>
      </w:r>
      <w:r w:rsidR="008426C6" w:rsidRPr="002C3D8A">
        <w:rPr>
          <w:rFonts w:ascii="Times New Roman" w:hAnsi="Times New Roman" w:cs="Times New Roman"/>
          <w:bCs/>
          <w:iCs/>
          <w:sz w:val="28"/>
          <w:szCs w:val="28"/>
        </w:rPr>
        <w:t>₹</w:t>
      </w:r>
      <w:r w:rsidR="00881981">
        <w:rPr>
          <w:rFonts w:ascii="Times New Roman" w:hAnsi="Times New Roman" w:cs="Times New Roman"/>
          <w:bCs/>
          <w:iCs/>
          <w:sz w:val="28"/>
          <w:szCs w:val="28"/>
        </w:rPr>
        <w:t xml:space="preserve"> </w:t>
      </w:r>
      <w:r w:rsidR="00766EF0">
        <w:rPr>
          <w:rFonts w:ascii="Times New Roman" w:hAnsi="Times New Roman" w:cs="Times New Roman"/>
          <w:sz w:val="28"/>
          <w:szCs w:val="28"/>
        </w:rPr>
        <w:t>2,</w:t>
      </w:r>
      <w:r w:rsidR="008426C6">
        <w:rPr>
          <w:rFonts w:ascii="Times New Roman" w:hAnsi="Times New Roman" w:cs="Times New Roman"/>
          <w:sz w:val="28"/>
          <w:szCs w:val="28"/>
        </w:rPr>
        <w:t>80,000/- on 29.10.2020</w:t>
      </w:r>
      <w:r w:rsidR="00766EF0">
        <w:rPr>
          <w:rFonts w:ascii="Times New Roman" w:hAnsi="Times New Roman" w:cs="Times New Roman"/>
          <w:sz w:val="28"/>
          <w:szCs w:val="28"/>
        </w:rPr>
        <w:t xml:space="preserve"> and submitted copies of receipts </w:t>
      </w:r>
      <w:r w:rsidR="008426C6">
        <w:rPr>
          <w:rFonts w:ascii="Times New Roman" w:hAnsi="Times New Roman" w:cs="Times New Roman"/>
          <w:sz w:val="28"/>
          <w:szCs w:val="28"/>
        </w:rPr>
        <w:t xml:space="preserve">against 40% of the disputed amount of </w:t>
      </w:r>
      <w:r w:rsidR="008426C6" w:rsidRPr="002C3D8A">
        <w:rPr>
          <w:rFonts w:ascii="Times New Roman" w:hAnsi="Times New Roman" w:cs="Times New Roman"/>
          <w:bCs/>
          <w:iCs/>
          <w:sz w:val="28"/>
          <w:szCs w:val="28"/>
        </w:rPr>
        <w:t>₹</w:t>
      </w:r>
      <w:r w:rsidR="00377CF2">
        <w:rPr>
          <w:rFonts w:ascii="Times New Roman" w:hAnsi="Times New Roman" w:cs="Times New Roman"/>
          <w:sz w:val="28"/>
          <w:szCs w:val="28"/>
        </w:rPr>
        <w:t xml:space="preserve"> 11,42,162</w:t>
      </w:r>
      <w:r w:rsidR="008426C6">
        <w:rPr>
          <w:rFonts w:ascii="Times New Roman" w:hAnsi="Times New Roman" w:cs="Times New Roman"/>
          <w:sz w:val="28"/>
          <w:szCs w:val="28"/>
        </w:rPr>
        <w:t xml:space="preserve">/- with the PSPCL. Accordingly, the Appeal was registered and copy of the same was sent to the </w:t>
      </w:r>
      <w:r w:rsidR="00766EF0">
        <w:rPr>
          <w:rFonts w:ascii="Times New Roman" w:hAnsi="Times New Roman" w:cs="Times New Roman"/>
          <w:sz w:val="28"/>
          <w:szCs w:val="28"/>
        </w:rPr>
        <w:t xml:space="preserve">Sr. Executive </w:t>
      </w:r>
      <w:r w:rsidR="008426C6">
        <w:rPr>
          <w:rFonts w:ascii="Times New Roman" w:hAnsi="Times New Roman" w:cs="Times New Roman"/>
          <w:sz w:val="28"/>
          <w:szCs w:val="28"/>
        </w:rPr>
        <w:t xml:space="preserve">Engineer/ DS Division, </w:t>
      </w:r>
      <w:r w:rsidR="008426C6">
        <w:rPr>
          <w:rFonts w:ascii="Times New Roman" w:hAnsi="Times New Roman" w:cs="Times New Roman"/>
          <w:sz w:val="28"/>
          <w:szCs w:val="28"/>
        </w:rPr>
        <w:lastRenderedPageBreak/>
        <w:t>PSPCL, L</w:t>
      </w:r>
      <w:r w:rsidR="000B4503">
        <w:rPr>
          <w:rFonts w:ascii="Times New Roman" w:hAnsi="Times New Roman" w:cs="Times New Roman"/>
          <w:sz w:val="28"/>
          <w:szCs w:val="28"/>
        </w:rPr>
        <w:t>alru</w:t>
      </w:r>
      <w:r w:rsidR="00167C0A">
        <w:rPr>
          <w:rFonts w:ascii="Times New Roman" w:hAnsi="Times New Roman" w:cs="Times New Roman"/>
          <w:sz w:val="28"/>
          <w:szCs w:val="28"/>
        </w:rPr>
        <w:t xml:space="preserve"> for sending written reply/</w:t>
      </w:r>
      <w:r w:rsidR="008426C6">
        <w:rPr>
          <w:rFonts w:ascii="Times New Roman" w:hAnsi="Times New Roman" w:cs="Times New Roman"/>
          <w:sz w:val="28"/>
          <w:szCs w:val="28"/>
        </w:rPr>
        <w:t xml:space="preserve">parawise comments with a copy to the office of the CGRF, </w:t>
      </w:r>
      <w:r w:rsidR="000B4503">
        <w:rPr>
          <w:rFonts w:ascii="Times New Roman" w:hAnsi="Times New Roman" w:cs="Times New Roman"/>
          <w:sz w:val="28"/>
          <w:szCs w:val="28"/>
        </w:rPr>
        <w:t xml:space="preserve">Patiala </w:t>
      </w:r>
      <w:r w:rsidR="008426C6">
        <w:rPr>
          <w:rFonts w:ascii="Times New Roman" w:hAnsi="Times New Roman" w:cs="Times New Roman"/>
          <w:sz w:val="28"/>
          <w:szCs w:val="28"/>
        </w:rPr>
        <w:t xml:space="preserve">under intimation to the Appellant vide this office </w:t>
      </w:r>
      <w:r w:rsidRPr="00210353">
        <w:rPr>
          <w:rFonts w:ascii="Times New Roman" w:hAnsi="Times New Roman" w:cs="Times New Roman"/>
          <w:bCs/>
          <w:iCs/>
          <w:sz w:val="28"/>
          <w:szCs w:val="28"/>
        </w:rPr>
        <w:t>letter</w:t>
      </w:r>
      <w:r w:rsidR="00766EF0">
        <w:rPr>
          <w:rFonts w:ascii="Times New Roman" w:hAnsi="Times New Roman" w:cs="Times New Roman"/>
          <w:bCs/>
          <w:iCs/>
          <w:sz w:val="28"/>
          <w:szCs w:val="28"/>
        </w:rPr>
        <w:t>s bearing</w:t>
      </w:r>
      <w:r w:rsidR="009261EB">
        <w:rPr>
          <w:rFonts w:ascii="Times New Roman" w:hAnsi="Times New Roman" w:cs="Times New Roman"/>
          <w:bCs/>
          <w:iCs/>
          <w:sz w:val="28"/>
          <w:szCs w:val="28"/>
        </w:rPr>
        <w:t xml:space="preserve"> </w:t>
      </w:r>
      <w:r w:rsidR="000B4503">
        <w:rPr>
          <w:rFonts w:ascii="Times New Roman" w:hAnsi="Times New Roman" w:cs="Times New Roman"/>
          <w:bCs/>
          <w:iCs/>
          <w:sz w:val="28"/>
          <w:szCs w:val="28"/>
        </w:rPr>
        <w:t>Nos. 1048</w:t>
      </w:r>
      <w:r w:rsidRPr="00210353">
        <w:rPr>
          <w:rFonts w:ascii="Times New Roman" w:hAnsi="Times New Roman" w:cs="Times New Roman"/>
          <w:bCs/>
          <w:iCs/>
          <w:sz w:val="28"/>
          <w:szCs w:val="28"/>
        </w:rPr>
        <w:t>-</w:t>
      </w:r>
      <w:r w:rsidR="000B4503">
        <w:rPr>
          <w:rFonts w:ascii="Times New Roman" w:hAnsi="Times New Roman" w:cs="Times New Roman"/>
          <w:bCs/>
          <w:iCs/>
          <w:sz w:val="28"/>
          <w:szCs w:val="28"/>
        </w:rPr>
        <w:t>50</w:t>
      </w:r>
      <w:r w:rsidRPr="00210353">
        <w:rPr>
          <w:rFonts w:ascii="Times New Roman" w:hAnsi="Times New Roman" w:cs="Times New Roman"/>
          <w:bCs/>
          <w:iCs/>
          <w:sz w:val="28"/>
          <w:szCs w:val="28"/>
        </w:rPr>
        <w:t>/OEP/A-</w:t>
      </w:r>
      <w:r>
        <w:rPr>
          <w:rFonts w:ascii="Times New Roman" w:hAnsi="Times New Roman" w:cs="Times New Roman"/>
          <w:bCs/>
          <w:iCs/>
          <w:sz w:val="28"/>
          <w:szCs w:val="28"/>
        </w:rPr>
        <w:t>52/2020</w:t>
      </w:r>
      <w:r w:rsidRPr="00210353">
        <w:rPr>
          <w:rFonts w:ascii="Times New Roman" w:hAnsi="Times New Roman" w:cs="Times New Roman"/>
          <w:bCs/>
          <w:iCs/>
          <w:sz w:val="28"/>
          <w:szCs w:val="28"/>
        </w:rPr>
        <w:t xml:space="preserve"> dated </w:t>
      </w:r>
      <w:r w:rsidR="000B4503">
        <w:rPr>
          <w:rFonts w:ascii="Times New Roman" w:hAnsi="Times New Roman" w:cs="Times New Roman"/>
          <w:bCs/>
          <w:iCs/>
          <w:sz w:val="28"/>
          <w:szCs w:val="28"/>
        </w:rPr>
        <w:t>30</w:t>
      </w:r>
      <w:r w:rsidRPr="00210353">
        <w:rPr>
          <w:rFonts w:ascii="Times New Roman" w:hAnsi="Times New Roman" w:cs="Times New Roman"/>
          <w:bCs/>
          <w:iCs/>
          <w:sz w:val="28"/>
          <w:szCs w:val="28"/>
        </w:rPr>
        <w:t>.</w:t>
      </w:r>
      <w:r w:rsidR="000B4503">
        <w:rPr>
          <w:rFonts w:ascii="Times New Roman" w:hAnsi="Times New Roman" w:cs="Times New Roman"/>
          <w:bCs/>
          <w:iCs/>
          <w:sz w:val="28"/>
          <w:szCs w:val="28"/>
        </w:rPr>
        <w:t>1</w:t>
      </w:r>
      <w:r w:rsidRPr="00210353">
        <w:rPr>
          <w:rFonts w:ascii="Times New Roman" w:hAnsi="Times New Roman" w:cs="Times New Roman"/>
          <w:bCs/>
          <w:iCs/>
          <w:sz w:val="28"/>
          <w:szCs w:val="28"/>
        </w:rPr>
        <w:t>0.2020.</w:t>
      </w:r>
    </w:p>
    <w:p w:rsidR="000067EC" w:rsidRPr="00210353" w:rsidRDefault="000067EC" w:rsidP="000067EC">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3.</w:t>
      </w:r>
      <w:r w:rsidRPr="00210353">
        <w:rPr>
          <w:rFonts w:ascii="Times New Roman" w:hAnsi="Times New Roman" w:cs="Times New Roman"/>
          <w:sz w:val="28"/>
          <w:szCs w:val="28"/>
        </w:rPr>
        <w:tab/>
      </w:r>
      <w:r w:rsidRPr="00210353">
        <w:rPr>
          <w:rFonts w:ascii="Times New Roman" w:hAnsi="Times New Roman" w:cs="Times New Roman"/>
          <w:b/>
          <w:sz w:val="28"/>
          <w:szCs w:val="28"/>
        </w:rPr>
        <w:t>Proceedings</w:t>
      </w:r>
    </w:p>
    <w:p w:rsidR="000067EC" w:rsidRPr="00210353" w:rsidRDefault="000067EC" w:rsidP="000067EC">
      <w:pPr>
        <w:pStyle w:val="NoSpacing"/>
        <w:tabs>
          <w:tab w:val="left" w:pos="7631"/>
        </w:tabs>
        <w:spacing w:line="480" w:lineRule="auto"/>
        <w:ind w:left="720" w:right="-24"/>
        <w:jc w:val="both"/>
        <w:rPr>
          <w:rFonts w:ascii="Times New Roman" w:hAnsi="Times New Roman" w:cs="Times New Roman"/>
          <w:bCs/>
          <w:sz w:val="28"/>
          <w:szCs w:val="28"/>
        </w:rPr>
      </w:pPr>
      <w:r w:rsidRPr="00210353">
        <w:rPr>
          <w:rFonts w:ascii="Times New Roman" w:hAnsi="Times New Roman" w:cs="Times New Roman"/>
          <w:bCs/>
          <w:sz w:val="28"/>
          <w:szCs w:val="28"/>
        </w:rPr>
        <w:t xml:space="preserve">With a view to adjudicate the dispute, a hearing was fixed in this Court on </w:t>
      </w:r>
      <w:r w:rsidR="00766EF0">
        <w:rPr>
          <w:rFonts w:ascii="Times New Roman" w:hAnsi="Times New Roman" w:cs="Times New Roman"/>
          <w:bCs/>
          <w:sz w:val="28"/>
          <w:szCs w:val="28"/>
        </w:rPr>
        <w:t>18</w:t>
      </w:r>
      <w:r w:rsidRPr="00210353">
        <w:rPr>
          <w:rFonts w:ascii="Times New Roman" w:hAnsi="Times New Roman" w:cs="Times New Roman"/>
          <w:bCs/>
          <w:sz w:val="28"/>
          <w:szCs w:val="28"/>
        </w:rPr>
        <w:t>.</w:t>
      </w:r>
      <w:r w:rsidR="000B4503">
        <w:rPr>
          <w:rFonts w:ascii="Times New Roman" w:hAnsi="Times New Roman" w:cs="Times New Roman"/>
          <w:bCs/>
          <w:sz w:val="28"/>
          <w:szCs w:val="28"/>
        </w:rPr>
        <w:t>11</w:t>
      </w:r>
      <w:r w:rsidRPr="00210353">
        <w:rPr>
          <w:rFonts w:ascii="Times New Roman" w:hAnsi="Times New Roman" w:cs="Times New Roman"/>
          <w:bCs/>
          <w:sz w:val="28"/>
          <w:szCs w:val="28"/>
        </w:rPr>
        <w:t>.2020 at 1</w:t>
      </w:r>
      <w:r w:rsidR="00766EF0">
        <w:rPr>
          <w:rFonts w:ascii="Times New Roman" w:hAnsi="Times New Roman" w:cs="Times New Roman"/>
          <w:bCs/>
          <w:sz w:val="28"/>
          <w:szCs w:val="28"/>
        </w:rPr>
        <w:t>1</w:t>
      </w:r>
      <w:r w:rsidRPr="00210353">
        <w:rPr>
          <w:rFonts w:ascii="Times New Roman" w:hAnsi="Times New Roman" w:cs="Times New Roman"/>
          <w:bCs/>
          <w:sz w:val="28"/>
          <w:szCs w:val="28"/>
        </w:rPr>
        <w:t>.</w:t>
      </w:r>
      <w:r w:rsidR="00766EF0">
        <w:rPr>
          <w:rFonts w:ascii="Times New Roman" w:hAnsi="Times New Roman" w:cs="Times New Roman"/>
          <w:bCs/>
          <w:sz w:val="28"/>
          <w:szCs w:val="28"/>
        </w:rPr>
        <w:t>3</w:t>
      </w:r>
      <w:r w:rsidRPr="00210353">
        <w:rPr>
          <w:rFonts w:ascii="Times New Roman" w:hAnsi="Times New Roman" w:cs="Times New Roman"/>
          <w:bCs/>
          <w:sz w:val="28"/>
          <w:szCs w:val="28"/>
        </w:rPr>
        <w:t xml:space="preserve">0 </w:t>
      </w:r>
      <w:r w:rsidR="00766EF0">
        <w:rPr>
          <w:rFonts w:ascii="Times New Roman" w:hAnsi="Times New Roman" w:cs="Times New Roman"/>
          <w:bCs/>
          <w:sz w:val="28"/>
          <w:szCs w:val="28"/>
        </w:rPr>
        <w:t xml:space="preserve">AM and </w:t>
      </w:r>
      <w:r w:rsidRPr="00210353">
        <w:rPr>
          <w:rFonts w:ascii="Times New Roman" w:hAnsi="Times New Roman" w:cs="Times New Roman"/>
          <w:bCs/>
          <w:sz w:val="28"/>
          <w:szCs w:val="28"/>
        </w:rPr>
        <w:t>an intimation to this effect was sent</w:t>
      </w:r>
      <w:r w:rsidR="00222FBC">
        <w:rPr>
          <w:rFonts w:ascii="Times New Roman" w:hAnsi="Times New Roman" w:cs="Times New Roman"/>
          <w:bCs/>
          <w:sz w:val="28"/>
          <w:szCs w:val="28"/>
        </w:rPr>
        <w:t xml:space="preserve"> to both the sides vide letter n</w:t>
      </w:r>
      <w:r w:rsidRPr="00210353">
        <w:rPr>
          <w:rFonts w:ascii="Times New Roman" w:hAnsi="Times New Roman" w:cs="Times New Roman"/>
          <w:bCs/>
          <w:sz w:val="28"/>
          <w:szCs w:val="28"/>
        </w:rPr>
        <w:t>o</w:t>
      </w:r>
      <w:r w:rsidR="00766EF0">
        <w:rPr>
          <w:rFonts w:ascii="Times New Roman" w:hAnsi="Times New Roman" w:cs="Times New Roman"/>
          <w:bCs/>
          <w:sz w:val="28"/>
          <w:szCs w:val="28"/>
        </w:rPr>
        <w:t>s</w:t>
      </w:r>
      <w:r w:rsidRPr="00210353">
        <w:rPr>
          <w:rFonts w:ascii="Times New Roman" w:hAnsi="Times New Roman" w:cs="Times New Roman"/>
          <w:bCs/>
          <w:sz w:val="28"/>
          <w:szCs w:val="28"/>
        </w:rPr>
        <w:t xml:space="preserve">. </w:t>
      </w:r>
      <w:r w:rsidR="00766EF0">
        <w:rPr>
          <w:rFonts w:ascii="Times New Roman" w:hAnsi="Times New Roman" w:cs="Times New Roman"/>
          <w:bCs/>
          <w:sz w:val="28"/>
          <w:szCs w:val="28"/>
        </w:rPr>
        <w:t>1099/1100</w:t>
      </w:r>
      <w:r w:rsidRPr="00210353">
        <w:rPr>
          <w:rFonts w:ascii="Times New Roman" w:hAnsi="Times New Roman" w:cs="Times New Roman"/>
          <w:bCs/>
          <w:sz w:val="28"/>
          <w:szCs w:val="28"/>
        </w:rPr>
        <w:t>/</w:t>
      </w:r>
      <w:r>
        <w:rPr>
          <w:rFonts w:ascii="Times New Roman" w:hAnsi="Times New Roman" w:cs="Times New Roman"/>
          <w:bCs/>
          <w:sz w:val="28"/>
          <w:szCs w:val="28"/>
        </w:rPr>
        <w:t>OEP/</w:t>
      </w:r>
      <w:r w:rsidRPr="00210353">
        <w:rPr>
          <w:rFonts w:ascii="Times New Roman" w:hAnsi="Times New Roman" w:cs="Times New Roman"/>
          <w:bCs/>
          <w:sz w:val="28"/>
          <w:szCs w:val="28"/>
        </w:rPr>
        <w:t>A-</w:t>
      </w:r>
      <w:r>
        <w:rPr>
          <w:rFonts w:ascii="Times New Roman" w:hAnsi="Times New Roman" w:cs="Times New Roman"/>
          <w:bCs/>
          <w:sz w:val="28"/>
          <w:szCs w:val="28"/>
        </w:rPr>
        <w:t>52/2020</w:t>
      </w:r>
      <w:r w:rsidRPr="00210353">
        <w:rPr>
          <w:rFonts w:ascii="Times New Roman" w:hAnsi="Times New Roman" w:cs="Times New Roman"/>
          <w:bCs/>
          <w:sz w:val="28"/>
          <w:szCs w:val="28"/>
        </w:rPr>
        <w:t xml:space="preserve"> dated </w:t>
      </w:r>
      <w:r w:rsidR="00766EF0">
        <w:rPr>
          <w:rFonts w:ascii="Times New Roman" w:hAnsi="Times New Roman" w:cs="Times New Roman"/>
          <w:bCs/>
          <w:sz w:val="28"/>
          <w:szCs w:val="28"/>
        </w:rPr>
        <w:t>11</w:t>
      </w:r>
      <w:r w:rsidRPr="00210353">
        <w:rPr>
          <w:rFonts w:ascii="Times New Roman" w:hAnsi="Times New Roman" w:cs="Times New Roman"/>
          <w:bCs/>
          <w:sz w:val="28"/>
          <w:szCs w:val="28"/>
        </w:rPr>
        <w:t>.</w:t>
      </w:r>
      <w:r w:rsidR="000B4503">
        <w:rPr>
          <w:rFonts w:ascii="Times New Roman" w:hAnsi="Times New Roman" w:cs="Times New Roman"/>
          <w:bCs/>
          <w:sz w:val="28"/>
          <w:szCs w:val="28"/>
        </w:rPr>
        <w:t>11</w:t>
      </w:r>
      <w:r w:rsidRPr="00210353">
        <w:rPr>
          <w:rFonts w:ascii="Times New Roman" w:hAnsi="Times New Roman" w:cs="Times New Roman"/>
          <w:bCs/>
          <w:sz w:val="28"/>
          <w:szCs w:val="28"/>
        </w:rPr>
        <w:t>.2020.</w:t>
      </w:r>
      <w:r w:rsidR="003157E7">
        <w:rPr>
          <w:rFonts w:ascii="Times New Roman" w:hAnsi="Times New Roman" w:cs="Times New Roman"/>
          <w:bCs/>
          <w:sz w:val="28"/>
          <w:szCs w:val="28"/>
        </w:rPr>
        <w:t xml:space="preserve"> </w:t>
      </w:r>
      <w:r w:rsidR="000B4503" w:rsidRPr="00210353">
        <w:rPr>
          <w:rFonts w:ascii="Times New Roman" w:hAnsi="Times New Roman" w:cs="Times New Roman"/>
          <w:bCs/>
          <w:sz w:val="28"/>
          <w:szCs w:val="28"/>
        </w:rPr>
        <w:t xml:space="preserve">As scheduled, the hearing was held on </w:t>
      </w:r>
      <w:r w:rsidR="00766EF0">
        <w:rPr>
          <w:rFonts w:ascii="Times New Roman" w:hAnsi="Times New Roman" w:cs="Times New Roman"/>
          <w:bCs/>
          <w:sz w:val="28"/>
          <w:szCs w:val="28"/>
        </w:rPr>
        <w:t>18</w:t>
      </w:r>
      <w:r w:rsidR="000B4503" w:rsidRPr="00210353">
        <w:rPr>
          <w:rFonts w:ascii="Times New Roman" w:hAnsi="Times New Roman" w:cs="Times New Roman"/>
          <w:bCs/>
          <w:sz w:val="28"/>
          <w:szCs w:val="28"/>
        </w:rPr>
        <w:t>.</w:t>
      </w:r>
      <w:r w:rsidR="000B4503">
        <w:rPr>
          <w:rFonts w:ascii="Times New Roman" w:hAnsi="Times New Roman" w:cs="Times New Roman"/>
          <w:bCs/>
          <w:sz w:val="28"/>
          <w:szCs w:val="28"/>
        </w:rPr>
        <w:t>11</w:t>
      </w:r>
      <w:r w:rsidR="000B4503" w:rsidRPr="00210353">
        <w:rPr>
          <w:rFonts w:ascii="Times New Roman" w:hAnsi="Times New Roman" w:cs="Times New Roman"/>
          <w:bCs/>
          <w:sz w:val="28"/>
          <w:szCs w:val="28"/>
        </w:rPr>
        <w:t>.2020 in this Court</w:t>
      </w:r>
      <w:r w:rsidR="000B4503">
        <w:rPr>
          <w:rFonts w:ascii="Times New Roman" w:hAnsi="Times New Roman" w:cs="Times New Roman"/>
          <w:bCs/>
          <w:sz w:val="28"/>
          <w:szCs w:val="28"/>
        </w:rPr>
        <w:t xml:space="preserve">, on the said date and time. Copies of the minutes of the proceedings were sent to the Appellant and the Respondent vide </w:t>
      </w:r>
      <w:r w:rsidR="00064260">
        <w:rPr>
          <w:rFonts w:ascii="Times New Roman" w:hAnsi="Times New Roman" w:cs="Times New Roman"/>
          <w:bCs/>
          <w:sz w:val="28"/>
          <w:szCs w:val="28"/>
        </w:rPr>
        <w:t>this office letter no</w:t>
      </w:r>
      <w:r w:rsidR="00E76968">
        <w:rPr>
          <w:rFonts w:ascii="Times New Roman" w:hAnsi="Times New Roman" w:cs="Times New Roman"/>
          <w:bCs/>
          <w:sz w:val="28"/>
          <w:szCs w:val="28"/>
        </w:rPr>
        <w:t>s</w:t>
      </w:r>
      <w:r w:rsidR="00064260">
        <w:rPr>
          <w:rFonts w:ascii="Times New Roman" w:hAnsi="Times New Roman" w:cs="Times New Roman"/>
          <w:bCs/>
          <w:sz w:val="28"/>
          <w:szCs w:val="28"/>
        </w:rPr>
        <w:t>.</w:t>
      </w:r>
      <w:r w:rsidR="00E76968">
        <w:rPr>
          <w:rFonts w:ascii="Times New Roman" w:hAnsi="Times New Roman" w:cs="Times New Roman"/>
          <w:bCs/>
          <w:sz w:val="28"/>
          <w:szCs w:val="28"/>
        </w:rPr>
        <w:t xml:space="preserve">  1117-18</w:t>
      </w:r>
      <w:r w:rsidR="000B4503">
        <w:rPr>
          <w:rFonts w:ascii="Times New Roman" w:hAnsi="Times New Roman" w:cs="Times New Roman"/>
          <w:bCs/>
          <w:sz w:val="28"/>
          <w:szCs w:val="28"/>
        </w:rPr>
        <w:t xml:space="preserve">/OEP/A-52/2020 dated </w:t>
      </w:r>
      <w:r w:rsidR="00766EF0">
        <w:rPr>
          <w:rFonts w:ascii="Times New Roman" w:hAnsi="Times New Roman" w:cs="Times New Roman"/>
          <w:bCs/>
          <w:sz w:val="28"/>
          <w:szCs w:val="28"/>
        </w:rPr>
        <w:t>18</w:t>
      </w:r>
      <w:r w:rsidR="000B4503">
        <w:rPr>
          <w:rFonts w:ascii="Times New Roman" w:hAnsi="Times New Roman" w:cs="Times New Roman"/>
          <w:bCs/>
          <w:sz w:val="28"/>
          <w:szCs w:val="28"/>
        </w:rPr>
        <w:t>.11.2020.</w:t>
      </w:r>
      <w:r w:rsidR="00064260">
        <w:rPr>
          <w:rFonts w:ascii="Times New Roman" w:hAnsi="Times New Roman" w:cs="Times New Roman"/>
          <w:bCs/>
          <w:sz w:val="28"/>
          <w:szCs w:val="28"/>
        </w:rPr>
        <w:t xml:space="preserve"> The order was reserved after hearing the arguments of both parties.</w:t>
      </w:r>
    </w:p>
    <w:p w:rsidR="000067EC" w:rsidRPr="00210353" w:rsidRDefault="000067EC" w:rsidP="000067EC">
      <w:pPr>
        <w:spacing w:line="480" w:lineRule="auto"/>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4.   </w:t>
      </w:r>
      <w:r w:rsidRPr="00210353">
        <w:rPr>
          <w:rFonts w:ascii="Times New Roman" w:hAnsi="Times New Roman" w:cs="Times New Roman"/>
          <w:b/>
          <w:bCs/>
          <w:sz w:val="28"/>
          <w:szCs w:val="28"/>
        </w:rPr>
        <w:tab/>
        <w:t>Condonation of Delay</w:t>
      </w:r>
    </w:p>
    <w:p w:rsidR="002A05E7" w:rsidRDefault="000067EC" w:rsidP="000067EC">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t xml:space="preserve">At the start of hearing on </w:t>
      </w:r>
      <w:r w:rsidR="00766EF0">
        <w:rPr>
          <w:rFonts w:ascii="Times New Roman" w:hAnsi="Times New Roman" w:cs="Times New Roman"/>
          <w:sz w:val="28"/>
          <w:szCs w:val="28"/>
        </w:rPr>
        <w:t>18</w:t>
      </w:r>
      <w:r w:rsidRPr="00210353">
        <w:rPr>
          <w:rFonts w:ascii="Times New Roman" w:hAnsi="Times New Roman" w:cs="Times New Roman"/>
          <w:sz w:val="28"/>
          <w:szCs w:val="28"/>
        </w:rPr>
        <w:t>.</w:t>
      </w:r>
      <w:r w:rsidR="000B4503">
        <w:rPr>
          <w:rFonts w:ascii="Times New Roman" w:hAnsi="Times New Roman" w:cs="Times New Roman"/>
          <w:sz w:val="28"/>
          <w:szCs w:val="28"/>
        </w:rPr>
        <w:t>11</w:t>
      </w:r>
      <w:r w:rsidR="00064260">
        <w:rPr>
          <w:rFonts w:ascii="Times New Roman" w:hAnsi="Times New Roman" w:cs="Times New Roman"/>
          <w:sz w:val="28"/>
          <w:szCs w:val="28"/>
        </w:rPr>
        <w:t>.2020, the issue of condoning</w:t>
      </w:r>
      <w:r w:rsidRPr="00210353">
        <w:rPr>
          <w:rFonts w:ascii="Times New Roman" w:hAnsi="Times New Roman" w:cs="Times New Roman"/>
          <w:sz w:val="28"/>
          <w:szCs w:val="28"/>
        </w:rPr>
        <w:t xml:space="preserve"> of delay </w:t>
      </w:r>
      <w:r w:rsidR="00766EF0">
        <w:rPr>
          <w:rFonts w:ascii="Times New Roman" w:hAnsi="Times New Roman" w:cs="Times New Roman"/>
          <w:sz w:val="28"/>
          <w:szCs w:val="28"/>
        </w:rPr>
        <w:t xml:space="preserve">in filing the Appeal beyond stipulated period </w:t>
      </w:r>
      <w:r w:rsidRPr="00210353">
        <w:rPr>
          <w:rFonts w:ascii="Times New Roman" w:hAnsi="Times New Roman" w:cs="Times New Roman"/>
          <w:sz w:val="28"/>
          <w:szCs w:val="28"/>
        </w:rPr>
        <w:t xml:space="preserve">was taken up. The Appellant’s Representative submitted that the </w:t>
      </w:r>
      <w:r w:rsidR="000B4503">
        <w:rPr>
          <w:rFonts w:ascii="Times New Roman" w:hAnsi="Times New Roman" w:cs="Times New Roman"/>
          <w:sz w:val="28"/>
          <w:szCs w:val="28"/>
        </w:rPr>
        <w:t>judgment from CGRF, Patiala was received in March, 2020 before the lockdown but the Appell</w:t>
      </w:r>
      <w:r w:rsidR="002A05E7">
        <w:rPr>
          <w:rFonts w:ascii="Times New Roman" w:hAnsi="Times New Roman" w:cs="Times New Roman"/>
          <w:sz w:val="28"/>
          <w:szCs w:val="28"/>
        </w:rPr>
        <w:t>a</w:t>
      </w:r>
      <w:r w:rsidR="000B4503">
        <w:rPr>
          <w:rFonts w:ascii="Times New Roman" w:hAnsi="Times New Roman" w:cs="Times New Roman"/>
          <w:sz w:val="28"/>
          <w:szCs w:val="28"/>
        </w:rPr>
        <w:t xml:space="preserve">nt could not </w:t>
      </w:r>
      <w:r w:rsidR="00766EF0">
        <w:rPr>
          <w:rFonts w:ascii="Times New Roman" w:hAnsi="Times New Roman" w:cs="Times New Roman"/>
          <w:sz w:val="28"/>
          <w:szCs w:val="28"/>
        </w:rPr>
        <w:t xml:space="preserve">immediately </w:t>
      </w:r>
      <w:r w:rsidR="000B4503">
        <w:rPr>
          <w:rFonts w:ascii="Times New Roman" w:hAnsi="Times New Roman" w:cs="Times New Roman"/>
          <w:sz w:val="28"/>
          <w:szCs w:val="28"/>
        </w:rPr>
        <w:t xml:space="preserve">decide to approach </w:t>
      </w:r>
      <w:r w:rsidR="00766EF0">
        <w:rPr>
          <w:rFonts w:ascii="Times New Roman" w:hAnsi="Times New Roman" w:cs="Times New Roman"/>
          <w:sz w:val="28"/>
          <w:szCs w:val="28"/>
        </w:rPr>
        <w:t>t</w:t>
      </w:r>
      <w:r w:rsidR="000B4503">
        <w:rPr>
          <w:rFonts w:ascii="Times New Roman" w:hAnsi="Times New Roman" w:cs="Times New Roman"/>
          <w:sz w:val="28"/>
          <w:szCs w:val="28"/>
        </w:rPr>
        <w:t xml:space="preserve">his Court and later lockdown dashed all its hopes </w:t>
      </w:r>
      <w:r w:rsidR="000B4503">
        <w:rPr>
          <w:rFonts w:ascii="Times New Roman" w:hAnsi="Times New Roman" w:cs="Times New Roman"/>
          <w:sz w:val="28"/>
          <w:szCs w:val="28"/>
        </w:rPr>
        <w:lastRenderedPageBreak/>
        <w:t>because all offices were closed and movement</w:t>
      </w:r>
      <w:r w:rsidR="00364920">
        <w:rPr>
          <w:rFonts w:ascii="Times New Roman" w:hAnsi="Times New Roman" w:cs="Times New Roman"/>
          <w:sz w:val="28"/>
          <w:szCs w:val="28"/>
        </w:rPr>
        <w:t>s/</w:t>
      </w:r>
      <w:r w:rsidR="00766EF0">
        <w:rPr>
          <w:rFonts w:ascii="Times New Roman" w:hAnsi="Times New Roman" w:cs="Times New Roman"/>
          <w:sz w:val="28"/>
          <w:szCs w:val="28"/>
        </w:rPr>
        <w:t>activities</w:t>
      </w:r>
      <w:r w:rsidR="001C7408">
        <w:rPr>
          <w:rFonts w:ascii="Times New Roman" w:hAnsi="Times New Roman" w:cs="Times New Roman"/>
          <w:sz w:val="28"/>
          <w:szCs w:val="28"/>
        </w:rPr>
        <w:t xml:space="preserve"> </w:t>
      </w:r>
      <w:r w:rsidR="00766EF0">
        <w:rPr>
          <w:rFonts w:ascii="Times New Roman" w:hAnsi="Times New Roman" w:cs="Times New Roman"/>
          <w:sz w:val="28"/>
          <w:szCs w:val="28"/>
        </w:rPr>
        <w:t xml:space="preserve">were </w:t>
      </w:r>
      <w:r w:rsidR="000B4503">
        <w:rPr>
          <w:rFonts w:ascii="Times New Roman" w:hAnsi="Times New Roman" w:cs="Times New Roman"/>
          <w:sz w:val="28"/>
          <w:szCs w:val="28"/>
        </w:rPr>
        <w:t>stopped by the A</w:t>
      </w:r>
      <w:r w:rsidR="002A05E7">
        <w:rPr>
          <w:rFonts w:ascii="Times New Roman" w:hAnsi="Times New Roman" w:cs="Times New Roman"/>
          <w:sz w:val="28"/>
          <w:szCs w:val="28"/>
        </w:rPr>
        <w:t>d</w:t>
      </w:r>
      <w:r w:rsidR="000B4503">
        <w:rPr>
          <w:rFonts w:ascii="Times New Roman" w:hAnsi="Times New Roman" w:cs="Times New Roman"/>
          <w:sz w:val="28"/>
          <w:szCs w:val="28"/>
        </w:rPr>
        <w:t>min</w:t>
      </w:r>
      <w:r w:rsidR="002A05E7">
        <w:rPr>
          <w:rFonts w:ascii="Times New Roman" w:hAnsi="Times New Roman" w:cs="Times New Roman"/>
          <w:sz w:val="28"/>
          <w:szCs w:val="28"/>
        </w:rPr>
        <w:t>i</w:t>
      </w:r>
      <w:r w:rsidR="000B4503">
        <w:rPr>
          <w:rFonts w:ascii="Times New Roman" w:hAnsi="Times New Roman" w:cs="Times New Roman"/>
          <w:sz w:val="28"/>
          <w:szCs w:val="28"/>
        </w:rPr>
        <w:t>strat</w:t>
      </w:r>
      <w:r w:rsidR="002A05E7">
        <w:rPr>
          <w:rFonts w:ascii="Times New Roman" w:hAnsi="Times New Roman" w:cs="Times New Roman"/>
          <w:sz w:val="28"/>
          <w:szCs w:val="28"/>
        </w:rPr>
        <w:t>i</w:t>
      </w:r>
      <w:r w:rsidR="000B4503">
        <w:rPr>
          <w:rFonts w:ascii="Times New Roman" w:hAnsi="Times New Roman" w:cs="Times New Roman"/>
          <w:sz w:val="28"/>
          <w:szCs w:val="28"/>
        </w:rPr>
        <w:t xml:space="preserve">on. </w:t>
      </w:r>
      <w:r w:rsidR="002A05E7">
        <w:rPr>
          <w:rFonts w:ascii="Times New Roman" w:hAnsi="Times New Roman" w:cs="Times New Roman"/>
          <w:sz w:val="28"/>
          <w:szCs w:val="28"/>
        </w:rPr>
        <w:t xml:space="preserve">The Appellant was further told that only </w:t>
      </w:r>
      <w:r w:rsidR="00766EF0">
        <w:rPr>
          <w:rFonts w:ascii="Times New Roman" w:hAnsi="Times New Roman" w:cs="Times New Roman"/>
          <w:sz w:val="28"/>
          <w:szCs w:val="28"/>
        </w:rPr>
        <w:t xml:space="preserve">the </w:t>
      </w:r>
      <w:r w:rsidR="002A05E7">
        <w:rPr>
          <w:rFonts w:ascii="Times New Roman" w:hAnsi="Times New Roman" w:cs="Times New Roman"/>
          <w:sz w:val="28"/>
          <w:szCs w:val="28"/>
        </w:rPr>
        <w:t xml:space="preserve">consumer </w:t>
      </w:r>
      <w:r w:rsidR="00364920">
        <w:rPr>
          <w:rFonts w:ascii="Times New Roman" w:hAnsi="Times New Roman" w:cs="Times New Roman"/>
          <w:sz w:val="28"/>
          <w:szCs w:val="28"/>
        </w:rPr>
        <w:t xml:space="preserve">or his authorized representative </w:t>
      </w:r>
      <w:r w:rsidR="002A05E7">
        <w:rPr>
          <w:rFonts w:ascii="Times New Roman" w:hAnsi="Times New Roman" w:cs="Times New Roman"/>
          <w:sz w:val="28"/>
          <w:szCs w:val="28"/>
        </w:rPr>
        <w:t>c</w:t>
      </w:r>
      <w:r w:rsidR="00766EF0">
        <w:rPr>
          <w:rFonts w:ascii="Times New Roman" w:hAnsi="Times New Roman" w:cs="Times New Roman"/>
          <w:sz w:val="28"/>
          <w:szCs w:val="28"/>
        </w:rPr>
        <w:t xml:space="preserve">ould </w:t>
      </w:r>
      <w:r w:rsidR="002A05E7">
        <w:rPr>
          <w:rFonts w:ascii="Times New Roman" w:hAnsi="Times New Roman" w:cs="Times New Roman"/>
          <w:sz w:val="28"/>
          <w:szCs w:val="28"/>
        </w:rPr>
        <w:t xml:space="preserve">file </w:t>
      </w:r>
      <w:r w:rsidR="00B20ACC">
        <w:rPr>
          <w:rFonts w:ascii="Times New Roman" w:hAnsi="Times New Roman" w:cs="Times New Roman"/>
          <w:sz w:val="28"/>
          <w:szCs w:val="28"/>
        </w:rPr>
        <w:t>A</w:t>
      </w:r>
      <w:r w:rsidR="002A05E7">
        <w:rPr>
          <w:rFonts w:ascii="Times New Roman" w:hAnsi="Times New Roman" w:cs="Times New Roman"/>
          <w:sz w:val="28"/>
          <w:szCs w:val="28"/>
        </w:rPr>
        <w:t>ppeal in this Court</w:t>
      </w:r>
      <w:r w:rsidR="00B20ACC">
        <w:rPr>
          <w:rFonts w:ascii="Times New Roman" w:hAnsi="Times New Roman" w:cs="Times New Roman"/>
          <w:sz w:val="28"/>
          <w:szCs w:val="28"/>
        </w:rPr>
        <w:t>. T</w:t>
      </w:r>
      <w:r w:rsidR="002A05E7">
        <w:rPr>
          <w:rFonts w:ascii="Times New Roman" w:hAnsi="Times New Roman" w:cs="Times New Roman"/>
          <w:sz w:val="28"/>
          <w:szCs w:val="28"/>
        </w:rPr>
        <w:t xml:space="preserve">he </w:t>
      </w:r>
      <w:r w:rsidR="00CA6E44">
        <w:rPr>
          <w:rFonts w:ascii="Times New Roman" w:hAnsi="Times New Roman" w:cs="Times New Roman"/>
          <w:sz w:val="28"/>
          <w:szCs w:val="28"/>
        </w:rPr>
        <w:t>consumer (</w:t>
      </w:r>
      <w:r w:rsidR="002A05E7">
        <w:rPr>
          <w:rFonts w:ascii="Times New Roman" w:hAnsi="Times New Roman" w:cs="Times New Roman"/>
          <w:sz w:val="28"/>
          <w:szCs w:val="28"/>
        </w:rPr>
        <w:t xml:space="preserve">Proprietor </w:t>
      </w:r>
      <w:r w:rsidR="00CA6E44">
        <w:rPr>
          <w:rFonts w:ascii="Times New Roman" w:hAnsi="Times New Roman" w:cs="Times New Roman"/>
          <w:sz w:val="28"/>
          <w:szCs w:val="28"/>
        </w:rPr>
        <w:t>of the Unit</w:t>
      </w:r>
      <w:r w:rsidR="006C20D9">
        <w:rPr>
          <w:rFonts w:ascii="Times New Roman" w:hAnsi="Times New Roman" w:cs="Times New Roman"/>
          <w:sz w:val="28"/>
          <w:szCs w:val="28"/>
        </w:rPr>
        <w:t>)</w:t>
      </w:r>
      <w:r w:rsidR="002A05E7">
        <w:rPr>
          <w:rFonts w:ascii="Times New Roman" w:hAnsi="Times New Roman" w:cs="Times New Roman"/>
          <w:sz w:val="28"/>
          <w:szCs w:val="28"/>
        </w:rPr>
        <w:t xml:space="preserve"> was away from Mohali and was with his family in Mumbai. The Appellant </w:t>
      </w:r>
      <w:r w:rsidR="00B20ACC">
        <w:rPr>
          <w:rFonts w:ascii="Times New Roman" w:hAnsi="Times New Roman" w:cs="Times New Roman"/>
          <w:sz w:val="28"/>
          <w:szCs w:val="28"/>
        </w:rPr>
        <w:t xml:space="preserve">also took time in arranging and depositing </w:t>
      </w:r>
      <w:r w:rsidR="002A05E7">
        <w:rPr>
          <w:rFonts w:ascii="Times New Roman" w:hAnsi="Times New Roman" w:cs="Times New Roman"/>
          <w:sz w:val="28"/>
          <w:szCs w:val="28"/>
        </w:rPr>
        <w:t>mandatory</w:t>
      </w:r>
      <w:r w:rsidR="00B20ACC">
        <w:rPr>
          <w:rFonts w:ascii="Times New Roman" w:hAnsi="Times New Roman" w:cs="Times New Roman"/>
          <w:sz w:val="28"/>
          <w:szCs w:val="28"/>
        </w:rPr>
        <w:t>/</w:t>
      </w:r>
      <w:r w:rsidR="002A05E7">
        <w:rPr>
          <w:rFonts w:ascii="Times New Roman" w:hAnsi="Times New Roman" w:cs="Times New Roman"/>
          <w:sz w:val="28"/>
          <w:szCs w:val="28"/>
        </w:rPr>
        <w:t>requisite 40% of the disputed amount</w:t>
      </w:r>
      <w:r w:rsidR="003373DD">
        <w:rPr>
          <w:rFonts w:ascii="Times New Roman" w:hAnsi="Times New Roman" w:cs="Times New Roman"/>
          <w:sz w:val="28"/>
          <w:szCs w:val="28"/>
        </w:rPr>
        <w:t xml:space="preserve"> for filing the present Appeal</w:t>
      </w:r>
      <w:r w:rsidR="00B20ACC">
        <w:rPr>
          <w:rFonts w:ascii="Times New Roman" w:hAnsi="Times New Roman" w:cs="Times New Roman"/>
          <w:sz w:val="28"/>
          <w:szCs w:val="28"/>
        </w:rPr>
        <w:t>.</w:t>
      </w:r>
    </w:p>
    <w:p w:rsidR="000067EC" w:rsidRPr="00210353" w:rsidRDefault="000067EC" w:rsidP="000067EC">
      <w:pPr>
        <w:pStyle w:val="NoSpacing"/>
        <w:tabs>
          <w:tab w:val="left" w:pos="7631"/>
        </w:tabs>
        <w:spacing w:line="480" w:lineRule="auto"/>
        <w:ind w:left="720" w:right="-24"/>
        <w:jc w:val="both"/>
        <w:rPr>
          <w:rFonts w:ascii="Times New Roman" w:hAnsi="Times New Roman" w:cs="Times New Roman"/>
          <w:sz w:val="28"/>
          <w:szCs w:val="28"/>
        </w:rPr>
      </w:pPr>
      <w:r>
        <w:rPr>
          <w:rFonts w:ascii="Times New Roman" w:hAnsi="Times New Roman" w:cs="Times New Roman"/>
          <w:sz w:val="28"/>
          <w:szCs w:val="28"/>
        </w:rPr>
        <w:t>D</w:t>
      </w:r>
      <w:r w:rsidRPr="00210353">
        <w:rPr>
          <w:rFonts w:ascii="Times New Roman" w:hAnsi="Times New Roman" w:cs="Times New Roman"/>
          <w:sz w:val="28"/>
          <w:szCs w:val="28"/>
        </w:rPr>
        <w:t>ue to spread of COVID-19 Pandemic</w:t>
      </w:r>
      <w:r w:rsidR="002A05E7">
        <w:rPr>
          <w:rFonts w:ascii="Times New Roman" w:hAnsi="Times New Roman" w:cs="Times New Roman"/>
          <w:sz w:val="28"/>
          <w:szCs w:val="28"/>
        </w:rPr>
        <w:t xml:space="preserve"> and stoppage of flights</w:t>
      </w:r>
      <w:r w:rsidRPr="00210353">
        <w:rPr>
          <w:rFonts w:ascii="Times New Roman" w:hAnsi="Times New Roman" w:cs="Times New Roman"/>
          <w:sz w:val="28"/>
          <w:szCs w:val="28"/>
        </w:rPr>
        <w:t xml:space="preserve">, </w:t>
      </w:r>
      <w:r>
        <w:rPr>
          <w:rFonts w:ascii="Times New Roman" w:hAnsi="Times New Roman" w:cs="Times New Roman"/>
          <w:sz w:val="28"/>
          <w:szCs w:val="28"/>
        </w:rPr>
        <w:t xml:space="preserve">the said </w:t>
      </w:r>
      <w:r w:rsidRPr="00210353">
        <w:rPr>
          <w:rFonts w:ascii="Times New Roman" w:hAnsi="Times New Roman" w:cs="Times New Roman"/>
          <w:sz w:val="28"/>
          <w:szCs w:val="28"/>
        </w:rPr>
        <w:t xml:space="preserve">delay was beyond </w:t>
      </w:r>
      <w:r>
        <w:rPr>
          <w:rFonts w:ascii="Times New Roman" w:hAnsi="Times New Roman" w:cs="Times New Roman"/>
          <w:sz w:val="28"/>
          <w:szCs w:val="28"/>
        </w:rPr>
        <w:t xml:space="preserve">the </w:t>
      </w:r>
      <w:r w:rsidRPr="00210353">
        <w:rPr>
          <w:rFonts w:ascii="Times New Roman" w:hAnsi="Times New Roman" w:cs="Times New Roman"/>
          <w:sz w:val="28"/>
          <w:szCs w:val="28"/>
        </w:rPr>
        <w:t>control of the Appellant</w:t>
      </w:r>
      <w:r>
        <w:rPr>
          <w:rFonts w:ascii="Times New Roman" w:hAnsi="Times New Roman" w:cs="Times New Roman"/>
          <w:sz w:val="28"/>
          <w:szCs w:val="28"/>
        </w:rPr>
        <w:t xml:space="preserve"> and was not intentional</w:t>
      </w:r>
      <w:r w:rsidRPr="00210353">
        <w:rPr>
          <w:rFonts w:ascii="Times New Roman" w:hAnsi="Times New Roman" w:cs="Times New Roman"/>
          <w:sz w:val="28"/>
          <w:szCs w:val="28"/>
        </w:rPr>
        <w:t>. As such, the Appellant</w:t>
      </w:r>
      <w:r>
        <w:rPr>
          <w:rFonts w:ascii="Times New Roman" w:hAnsi="Times New Roman" w:cs="Times New Roman"/>
          <w:sz w:val="28"/>
          <w:szCs w:val="28"/>
        </w:rPr>
        <w:t>’s Representative</w:t>
      </w:r>
      <w:r w:rsidRPr="00210353">
        <w:rPr>
          <w:rFonts w:ascii="Times New Roman" w:hAnsi="Times New Roman" w:cs="Times New Roman"/>
          <w:sz w:val="28"/>
          <w:szCs w:val="28"/>
        </w:rPr>
        <w:t xml:space="preserve"> requested to entertain the </w:t>
      </w:r>
      <w:r w:rsidR="00B20ACC">
        <w:rPr>
          <w:rFonts w:ascii="Times New Roman" w:hAnsi="Times New Roman" w:cs="Times New Roman"/>
          <w:sz w:val="28"/>
          <w:szCs w:val="28"/>
        </w:rPr>
        <w:t>A</w:t>
      </w:r>
      <w:r w:rsidRPr="00210353">
        <w:rPr>
          <w:rFonts w:ascii="Times New Roman" w:hAnsi="Times New Roman" w:cs="Times New Roman"/>
          <w:sz w:val="28"/>
          <w:szCs w:val="28"/>
        </w:rPr>
        <w:t xml:space="preserve">ppeal and to condone delay </w:t>
      </w:r>
      <w:r>
        <w:rPr>
          <w:rFonts w:ascii="Times New Roman" w:hAnsi="Times New Roman" w:cs="Times New Roman"/>
          <w:sz w:val="28"/>
          <w:szCs w:val="28"/>
        </w:rPr>
        <w:t xml:space="preserve">beyond the stipulated time limit. </w:t>
      </w:r>
    </w:p>
    <w:p w:rsidR="000067EC" w:rsidRPr="00210353" w:rsidRDefault="000067EC" w:rsidP="000067EC">
      <w:pPr>
        <w:pStyle w:val="NoSpacing"/>
        <w:tabs>
          <w:tab w:val="left" w:pos="7631"/>
        </w:tabs>
        <w:spacing w:line="480" w:lineRule="auto"/>
        <w:ind w:left="720" w:right="-24"/>
        <w:jc w:val="both"/>
        <w:rPr>
          <w:rFonts w:ascii="Times New Roman" w:hAnsi="Times New Roman" w:cs="Times New Roman"/>
          <w:sz w:val="28"/>
          <w:szCs w:val="28"/>
        </w:rPr>
      </w:pPr>
      <w:r w:rsidRPr="00210353">
        <w:rPr>
          <w:rFonts w:ascii="Times New Roman" w:hAnsi="Times New Roman" w:cs="Times New Roman"/>
          <w:sz w:val="28"/>
          <w:szCs w:val="28"/>
        </w:rPr>
        <w:t>I find that the Respondent d</w:t>
      </w:r>
      <w:r w:rsidR="00064260">
        <w:rPr>
          <w:rFonts w:ascii="Times New Roman" w:hAnsi="Times New Roman" w:cs="Times New Roman"/>
          <w:sz w:val="28"/>
          <w:szCs w:val="28"/>
        </w:rPr>
        <w:t>id not object to the condoning</w:t>
      </w:r>
      <w:r w:rsidRPr="00210353">
        <w:rPr>
          <w:rFonts w:ascii="Times New Roman" w:hAnsi="Times New Roman" w:cs="Times New Roman"/>
          <w:sz w:val="28"/>
          <w:szCs w:val="28"/>
        </w:rPr>
        <w:t xml:space="preserve"> of the delay in filing the Appeal in this Court either in its written reply or during hearing in this Court. </w:t>
      </w:r>
    </w:p>
    <w:p w:rsidR="000067EC" w:rsidRPr="00210353" w:rsidRDefault="000067EC" w:rsidP="000067EC">
      <w:pPr>
        <w:spacing w:line="480" w:lineRule="auto"/>
        <w:ind w:left="720"/>
        <w:jc w:val="both"/>
        <w:rPr>
          <w:rFonts w:ascii="Times New Roman" w:hAnsi="Times New Roman" w:cs="Times New Roman"/>
          <w:sz w:val="28"/>
          <w:szCs w:val="28"/>
        </w:rPr>
      </w:pPr>
      <w:r w:rsidRPr="00210353">
        <w:rPr>
          <w:rFonts w:ascii="Times New Roman" w:hAnsi="Times New Roman" w:cs="Times New Roman"/>
          <w:sz w:val="28"/>
          <w:szCs w:val="28"/>
        </w:rPr>
        <w:t>In this connection, I have gone through Regulation 3.18 of PSERC (Forum and Ombudsman) Regulations, 2016 which reads as under:</w:t>
      </w:r>
    </w:p>
    <w:p w:rsidR="000067EC" w:rsidRPr="00210353" w:rsidRDefault="000067EC" w:rsidP="000067EC">
      <w:pPr>
        <w:pStyle w:val="Subtitle"/>
        <w:ind w:firstLine="720"/>
        <w:rPr>
          <w:rFonts w:ascii="Times New Roman" w:hAnsi="Times New Roman" w:cs="Times New Roman"/>
          <w:color w:val="000000" w:themeColor="text1"/>
          <w:sz w:val="28"/>
          <w:szCs w:val="28"/>
        </w:rPr>
      </w:pPr>
      <w:r w:rsidRPr="00210353">
        <w:rPr>
          <w:rStyle w:val="SubtitleChar"/>
          <w:rFonts w:ascii="Times New Roman" w:hAnsi="Times New Roman" w:cs="Times New Roman"/>
          <w:i/>
          <w:iCs/>
          <w:color w:val="000000" w:themeColor="text1"/>
          <w:sz w:val="28"/>
          <w:szCs w:val="28"/>
        </w:rPr>
        <w:t>“No representation to the Ombudsman</w:t>
      </w:r>
      <w:r w:rsidRPr="00210353">
        <w:rPr>
          <w:rFonts w:ascii="Times New Roman" w:hAnsi="Times New Roman" w:cs="Times New Roman"/>
          <w:color w:val="000000" w:themeColor="text1"/>
          <w:sz w:val="28"/>
          <w:szCs w:val="28"/>
        </w:rPr>
        <w:t xml:space="preserve"> shall lie unless:</w:t>
      </w:r>
    </w:p>
    <w:p w:rsidR="000067EC" w:rsidRPr="00210353" w:rsidRDefault="000067EC" w:rsidP="000067EC">
      <w:pPr>
        <w:spacing w:line="480" w:lineRule="auto"/>
        <w:ind w:left="1440" w:hanging="720"/>
        <w:jc w:val="both"/>
        <w:rPr>
          <w:rFonts w:ascii="Times New Roman" w:hAnsi="Times New Roman" w:cs="Times New Roman"/>
          <w:i/>
          <w:iCs/>
          <w:sz w:val="28"/>
          <w:szCs w:val="28"/>
        </w:rPr>
      </w:pPr>
      <w:r w:rsidRPr="00210353">
        <w:rPr>
          <w:rFonts w:ascii="Times New Roman" w:hAnsi="Times New Roman" w:cs="Times New Roman"/>
          <w:i/>
          <w:iCs/>
          <w:sz w:val="28"/>
          <w:szCs w:val="28"/>
        </w:rPr>
        <w:lastRenderedPageBreak/>
        <w:t>(ii)</w:t>
      </w:r>
      <w:r w:rsidRPr="00210353">
        <w:rPr>
          <w:rFonts w:ascii="Times New Roman" w:hAnsi="Times New Roman" w:cs="Times New Roman"/>
          <w:i/>
          <w:iCs/>
          <w:sz w:val="28"/>
          <w:szCs w:val="28"/>
        </w:rPr>
        <w:tab/>
        <w:t>The representation is made within one month from the date of receipt of the order of the Forum.</w:t>
      </w:r>
    </w:p>
    <w:p w:rsidR="000067EC" w:rsidRPr="00210353" w:rsidRDefault="000067EC" w:rsidP="000067EC">
      <w:pPr>
        <w:spacing w:line="480" w:lineRule="auto"/>
        <w:ind w:left="1440"/>
        <w:jc w:val="both"/>
        <w:rPr>
          <w:rFonts w:ascii="Times New Roman" w:hAnsi="Times New Roman" w:cs="Times New Roman"/>
          <w:i/>
          <w:iCs/>
          <w:sz w:val="28"/>
          <w:szCs w:val="28"/>
        </w:rPr>
      </w:pPr>
      <w:r w:rsidRPr="00210353">
        <w:rPr>
          <w:rFonts w:ascii="Times New Roman" w:hAnsi="Times New Roman" w:cs="Times New Roman"/>
          <w:i/>
          <w:iCs/>
          <w:sz w:val="28"/>
          <w:szCs w:val="28"/>
        </w:rPr>
        <w:t>Provided that the Ombudsman may entertain a representation beyond one month on sufficient cause being shown by the complainant that he/she had reasons for not filing the representation within the aforesaid period of one month.”</w:t>
      </w:r>
    </w:p>
    <w:p w:rsidR="000067EC" w:rsidRPr="00210353" w:rsidRDefault="000067EC" w:rsidP="000067EC">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It was </w:t>
      </w:r>
      <w:r w:rsidRPr="00210353">
        <w:rPr>
          <w:rFonts w:ascii="Times New Roman" w:hAnsi="Times New Roman" w:cs="Times New Roman"/>
          <w:bCs/>
          <w:sz w:val="28"/>
          <w:szCs w:val="28"/>
        </w:rPr>
        <w:t>observe</w:t>
      </w:r>
      <w:r>
        <w:rPr>
          <w:rFonts w:ascii="Times New Roman" w:hAnsi="Times New Roman" w:cs="Times New Roman"/>
          <w:bCs/>
          <w:sz w:val="28"/>
          <w:szCs w:val="28"/>
        </w:rPr>
        <w:t>d</w:t>
      </w:r>
      <w:r w:rsidRPr="00210353">
        <w:rPr>
          <w:rFonts w:ascii="Times New Roman" w:hAnsi="Times New Roman" w:cs="Times New Roman"/>
          <w:bCs/>
          <w:sz w:val="28"/>
          <w:szCs w:val="28"/>
        </w:rPr>
        <w:t xml:space="preserve"> that non condonation of delay </w:t>
      </w:r>
      <w:r w:rsidR="00C915BC">
        <w:rPr>
          <w:rFonts w:ascii="Times New Roman" w:hAnsi="Times New Roman" w:cs="Times New Roman"/>
          <w:bCs/>
          <w:sz w:val="28"/>
          <w:szCs w:val="28"/>
        </w:rPr>
        <w:t xml:space="preserve">in filing the Appeal </w:t>
      </w:r>
      <w:r w:rsidRPr="00210353">
        <w:rPr>
          <w:rFonts w:ascii="Times New Roman" w:hAnsi="Times New Roman" w:cs="Times New Roman"/>
          <w:bCs/>
          <w:sz w:val="28"/>
          <w:szCs w:val="28"/>
        </w:rPr>
        <w:t>would deprive the Appellant of the opportunity required to be afforded to defend the case on merits. Therefore, with a view to meet the ends of ultimate justice, the delay in filing the Appeal in this Court beyond the stipulated period was condoned and the Appellant</w:t>
      </w:r>
      <w:r>
        <w:rPr>
          <w:rFonts w:ascii="Times New Roman" w:hAnsi="Times New Roman" w:cs="Times New Roman"/>
          <w:bCs/>
          <w:sz w:val="28"/>
          <w:szCs w:val="28"/>
        </w:rPr>
        <w:t>’s Representative</w:t>
      </w:r>
      <w:r w:rsidRPr="00210353">
        <w:rPr>
          <w:rFonts w:ascii="Times New Roman" w:hAnsi="Times New Roman" w:cs="Times New Roman"/>
          <w:bCs/>
          <w:sz w:val="28"/>
          <w:szCs w:val="28"/>
        </w:rPr>
        <w:t xml:space="preserve"> was allowed to present the case</w:t>
      </w:r>
      <w:r w:rsidR="00064260">
        <w:rPr>
          <w:rFonts w:ascii="Times New Roman" w:hAnsi="Times New Roman" w:cs="Times New Roman"/>
          <w:bCs/>
          <w:sz w:val="28"/>
          <w:szCs w:val="28"/>
        </w:rPr>
        <w:t>.</w:t>
      </w:r>
    </w:p>
    <w:p w:rsidR="000067EC" w:rsidRPr="00210353" w:rsidRDefault="000067EC" w:rsidP="000067EC">
      <w:pPr>
        <w:spacing w:line="480" w:lineRule="auto"/>
        <w:jc w:val="both"/>
        <w:rPr>
          <w:rFonts w:ascii="Times New Roman" w:hAnsi="Times New Roman" w:cs="Times New Roman"/>
          <w:sz w:val="28"/>
          <w:szCs w:val="28"/>
        </w:rPr>
      </w:pPr>
      <w:r w:rsidRPr="00210353">
        <w:rPr>
          <w:rFonts w:ascii="Times New Roman" w:hAnsi="Times New Roman" w:cs="Times New Roman"/>
          <w:b/>
          <w:sz w:val="28"/>
          <w:szCs w:val="28"/>
        </w:rPr>
        <w:t>5.</w:t>
      </w:r>
      <w:r w:rsidRPr="00210353">
        <w:rPr>
          <w:rFonts w:ascii="Times New Roman" w:hAnsi="Times New Roman" w:cs="Times New Roman"/>
          <w:sz w:val="28"/>
          <w:szCs w:val="28"/>
        </w:rPr>
        <w:tab/>
      </w:r>
      <w:r w:rsidRPr="00210353">
        <w:rPr>
          <w:rFonts w:ascii="Times New Roman" w:hAnsi="Times New Roman" w:cs="Times New Roman"/>
          <w:b/>
          <w:sz w:val="28"/>
          <w:szCs w:val="28"/>
        </w:rPr>
        <w:t>Submissions made by the Appellant and the Respondent</w:t>
      </w:r>
    </w:p>
    <w:p w:rsidR="000067EC" w:rsidRPr="00210353" w:rsidRDefault="000067EC" w:rsidP="000067EC">
      <w:pPr>
        <w:spacing w:line="480" w:lineRule="auto"/>
        <w:ind w:left="720" w:right="-2"/>
        <w:jc w:val="both"/>
        <w:rPr>
          <w:rFonts w:ascii="Times New Roman" w:hAnsi="Times New Roman" w:cs="Times New Roman"/>
          <w:sz w:val="28"/>
          <w:szCs w:val="28"/>
        </w:rPr>
      </w:pPr>
      <w:r w:rsidRPr="00210353">
        <w:rPr>
          <w:rFonts w:ascii="Times New Roman" w:hAnsi="Times New Roman" w:cs="Times New Roman"/>
          <w:sz w:val="28"/>
          <w:szCs w:val="28"/>
        </w:rPr>
        <w:t>With a view to adjudicate the dispute, it is necessary to go through written submissions made in the Appeal by the Appellant and reply of the Respondent as well as oral submissions made by their respective representatives along with material brought on record by both the sides.</w:t>
      </w:r>
    </w:p>
    <w:p w:rsidR="000067EC" w:rsidRPr="00210353" w:rsidRDefault="000067EC" w:rsidP="000067EC">
      <w:pPr>
        <w:pStyle w:val="ListParagraph"/>
        <w:numPr>
          <w:ilvl w:val="0"/>
          <w:numId w:val="2"/>
        </w:numPr>
        <w:spacing w:line="480" w:lineRule="auto"/>
        <w:ind w:left="0" w:right="-2" w:firstLine="0"/>
        <w:jc w:val="both"/>
        <w:rPr>
          <w:rFonts w:ascii="Times New Roman" w:hAnsi="Times New Roman" w:cs="Times New Roman"/>
          <w:sz w:val="28"/>
          <w:szCs w:val="28"/>
        </w:rPr>
      </w:pPr>
      <w:r w:rsidRPr="00210353">
        <w:rPr>
          <w:rFonts w:ascii="Times New Roman" w:hAnsi="Times New Roman" w:cs="Times New Roman"/>
          <w:b/>
          <w:sz w:val="28"/>
          <w:szCs w:val="28"/>
        </w:rPr>
        <w:lastRenderedPageBreak/>
        <w:t>Submissions of the Appellant</w:t>
      </w:r>
    </w:p>
    <w:p w:rsidR="000067EC" w:rsidRPr="00210353" w:rsidRDefault="000067EC" w:rsidP="000067EC">
      <w:pPr>
        <w:pStyle w:val="ListParagraph"/>
        <w:numPr>
          <w:ilvl w:val="0"/>
          <w:numId w:val="1"/>
        </w:numPr>
        <w:spacing w:line="240" w:lineRule="auto"/>
        <w:ind w:left="0" w:right="1440"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Appeal</w:t>
      </w:r>
    </w:p>
    <w:p w:rsidR="000067EC" w:rsidRPr="00210353" w:rsidRDefault="000067EC" w:rsidP="000067EC">
      <w:pPr>
        <w:pStyle w:val="ListParagraph"/>
        <w:spacing w:line="240" w:lineRule="auto"/>
        <w:ind w:left="0" w:right="1440"/>
        <w:jc w:val="both"/>
        <w:rPr>
          <w:rFonts w:ascii="Times New Roman" w:hAnsi="Times New Roman" w:cs="Times New Roman"/>
          <w:sz w:val="28"/>
          <w:szCs w:val="28"/>
        </w:rPr>
      </w:pPr>
    </w:p>
    <w:p w:rsidR="000067EC" w:rsidRPr="00210353" w:rsidRDefault="000067EC" w:rsidP="000067EC">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The Appellant made the following submissions in the Appeal</w:t>
      </w:r>
      <w:r>
        <w:rPr>
          <w:rFonts w:ascii="Times New Roman" w:hAnsi="Times New Roman" w:cs="Times New Roman"/>
          <w:sz w:val="28"/>
          <w:szCs w:val="28"/>
        </w:rPr>
        <w:t>,</w:t>
      </w:r>
      <w:r w:rsidRPr="00210353">
        <w:rPr>
          <w:rFonts w:ascii="Times New Roman" w:hAnsi="Times New Roman" w:cs="Times New Roman"/>
          <w:sz w:val="28"/>
          <w:szCs w:val="28"/>
        </w:rPr>
        <w:t xml:space="preserve"> received in this Court on </w:t>
      </w:r>
      <w:r w:rsidR="0013210A">
        <w:rPr>
          <w:rFonts w:ascii="Times New Roman" w:hAnsi="Times New Roman" w:cs="Times New Roman"/>
          <w:sz w:val="28"/>
          <w:szCs w:val="28"/>
        </w:rPr>
        <w:t>29</w:t>
      </w:r>
      <w:r w:rsidRPr="00210353">
        <w:rPr>
          <w:rFonts w:ascii="Times New Roman" w:hAnsi="Times New Roman" w:cs="Times New Roman"/>
          <w:sz w:val="28"/>
          <w:szCs w:val="28"/>
        </w:rPr>
        <w:t>.</w:t>
      </w:r>
      <w:r w:rsidR="0013210A">
        <w:rPr>
          <w:rFonts w:ascii="Times New Roman" w:hAnsi="Times New Roman" w:cs="Times New Roman"/>
          <w:sz w:val="28"/>
          <w:szCs w:val="28"/>
        </w:rPr>
        <w:t>1</w:t>
      </w:r>
      <w:r w:rsidRPr="00210353">
        <w:rPr>
          <w:rFonts w:ascii="Times New Roman" w:hAnsi="Times New Roman" w:cs="Times New Roman"/>
          <w:sz w:val="28"/>
          <w:szCs w:val="28"/>
        </w:rPr>
        <w:t>0.2020</w:t>
      </w:r>
      <w:r>
        <w:rPr>
          <w:rFonts w:ascii="Times New Roman" w:hAnsi="Times New Roman" w:cs="Times New Roman"/>
          <w:sz w:val="28"/>
          <w:szCs w:val="28"/>
        </w:rPr>
        <w:t>,</w:t>
      </w:r>
      <w:r w:rsidRPr="00210353">
        <w:rPr>
          <w:rFonts w:ascii="Times New Roman" w:hAnsi="Times New Roman" w:cs="Times New Roman"/>
          <w:sz w:val="28"/>
          <w:szCs w:val="28"/>
        </w:rPr>
        <w:t xml:space="preserve"> for consideration: </w:t>
      </w:r>
    </w:p>
    <w:p w:rsidR="000067EC" w:rsidRPr="00210353" w:rsidRDefault="000067EC"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sz w:val="28"/>
          <w:szCs w:val="28"/>
        </w:rPr>
        <w:t xml:space="preserve">The Appellant was having a </w:t>
      </w:r>
      <w:r w:rsidR="0013210A">
        <w:rPr>
          <w:rFonts w:ascii="Times New Roman" w:hAnsi="Times New Roman" w:cs="Times New Roman"/>
          <w:sz w:val="28"/>
          <w:szCs w:val="28"/>
        </w:rPr>
        <w:t>M</w:t>
      </w:r>
      <w:r w:rsidRPr="00210353">
        <w:rPr>
          <w:rFonts w:ascii="Times New Roman" w:hAnsi="Times New Roman" w:cs="Times New Roman"/>
          <w:sz w:val="28"/>
          <w:szCs w:val="28"/>
        </w:rPr>
        <w:t xml:space="preserve">S category connection bearing Account No. </w:t>
      </w:r>
      <w:r w:rsidR="00FE1378" w:rsidRPr="00FE1378">
        <w:rPr>
          <w:rFonts w:ascii="Times New Roman" w:hAnsi="Times New Roman" w:cs="Times New Roman"/>
          <w:color w:val="000000" w:themeColor="text1"/>
          <w:sz w:val="28"/>
          <w:szCs w:val="28"/>
        </w:rPr>
        <w:t>Z21MS210654N</w:t>
      </w:r>
      <w:r w:rsidRPr="00210353">
        <w:rPr>
          <w:rFonts w:ascii="Times New Roman" w:hAnsi="Times New Roman" w:cs="Times New Roman"/>
          <w:sz w:val="28"/>
          <w:szCs w:val="28"/>
        </w:rPr>
        <w:t xml:space="preserve"> with sanctioned load (SL) as 5</w:t>
      </w:r>
      <w:r w:rsidR="0013210A">
        <w:rPr>
          <w:rFonts w:ascii="Times New Roman" w:hAnsi="Times New Roman" w:cs="Times New Roman"/>
          <w:sz w:val="28"/>
          <w:szCs w:val="28"/>
        </w:rPr>
        <w:t>8.71</w:t>
      </w:r>
      <w:r w:rsidRPr="00210353">
        <w:rPr>
          <w:rFonts w:ascii="Times New Roman" w:hAnsi="Times New Roman" w:cs="Times New Roman"/>
          <w:sz w:val="28"/>
          <w:szCs w:val="28"/>
        </w:rPr>
        <w:t xml:space="preserve"> kW </w:t>
      </w:r>
      <w:r w:rsidR="0013210A">
        <w:rPr>
          <w:rFonts w:ascii="Times New Roman" w:hAnsi="Times New Roman" w:cs="Times New Roman"/>
          <w:sz w:val="28"/>
          <w:szCs w:val="28"/>
        </w:rPr>
        <w:t>i</w:t>
      </w:r>
      <w:r w:rsidRPr="00210353">
        <w:rPr>
          <w:rFonts w:ascii="Times New Roman" w:hAnsi="Times New Roman" w:cs="Times New Roman"/>
          <w:sz w:val="28"/>
          <w:szCs w:val="28"/>
        </w:rPr>
        <w:t xml:space="preserve">nstalled at its </w:t>
      </w:r>
      <w:r w:rsidR="0013210A">
        <w:rPr>
          <w:rFonts w:ascii="Times New Roman" w:hAnsi="Times New Roman" w:cs="Times New Roman"/>
          <w:sz w:val="28"/>
          <w:szCs w:val="28"/>
        </w:rPr>
        <w:t xml:space="preserve">works </w:t>
      </w:r>
      <w:r w:rsidR="00C915BC">
        <w:rPr>
          <w:rFonts w:ascii="Times New Roman" w:hAnsi="Times New Roman" w:cs="Times New Roman"/>
          <w:sz w:val="28"/>
          <w:szCs w:val="28"/>
        </w:rPr>
        <w:t xml:space="preserve">in </w:t>
      </w:r>
      <w:r w:rsidRPr="00210353">
        <w:rPr>
          <w:rFonts w:ascii="Times New Roman" w:hAnsi="Times New Roman" w:cs="Times New Roman"/>
          <w:sz w:val="28"/>
          <w:szCs w:val="28"/>
        </w:rPr>
        <w:t>V</w:t>
      </w:r>
      <w:r w:rsidR="0013210A">
        <w:rPr>
          <w:rFonts w:ascii="Times New Roman" w:hAnsi="Times New Roman" w:cs="Times New Roman"/>
          <w:sz w:val="28"/>
          <w:szCs w:val="28"/>
        </w:rPr>
        <w:t>illage Jawaharpur, Dera</w:t>
      </w:r>
      <w:r w:rsidR="001C7408">
        <w:rPr>
          <w:rFonts w:ascii="Times New Roman" w:hAnsi="Times New Roman" w:cs="Times New Roman"/>
          <w:sz w:val="28"/>
          <w:szCs w:val="28"/>
        </w:rPr>
        <w:t xml:space="preserve"> </w:t>
      </w:r>
      <w:r w:rsidR="0013210A">
        <w:rPr>
          <w:rFonts w:ascii="Times New Roman" w:hAnsi="Times New Roman" w:cs="Times New Roman"/>
          <w:sz w:val="28"/>
          <w:szCs w:val="28"/>
        </w:rPr>
        <w:t>Bassi.</w:t>
      </w:r>
    </w:p>
    <w:p w:rsidR="000067EC" w:rsidRPr="003C29D0" w:rsidRDefault="000067EC"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sidRPr="003C29D0">
        <w:rPr>
          <w:rFonts w:ascii="Times New Roman" w:hAnsi="Times New Roman" w:cs="Times New Roman"/>
          <w:sz w:val="28"/>
          <w:szCs w:val="28"/>
        </w:rPr>
        <w:t xml:space="preserve">The Appellant had </w:t>
      </w:r>
      <w:r w:rsidR="0013210A" w:rsidRPr="003C29D0">
        <w:rPr>
          <w:rFonts w:ascii="Times New Roman" w:hAnsi="Times New Roman" w:cs="Times New Roman"/>
          <w:sz w:val="28"/>
          <w:szCs w:val="28"/>
        </w:rPr>
        <w:t xml:space="preserve">filed </w:t>
      </w:r>
      <w:r w:rsidR="00243D07">
        <w:rPr>
          <w:rFonts w:ascii="Times New Roman" w:hAnsi="Times New Roman" w:cs="Times New Roman"/>
          <w:sz w:val="28"/>
          <w:szCs w:val="28"/>
        </w:rPr>
        <w:t xml:space="preserve">a </w:t>
      </w:r>
      <w:r w:rsidR="00C915BC">
        <w:rPr>
          <w:rFonts w:ascii="Times New Roman" w:hAnsi="Times New Roman" w:cs="Times New Roman"/>
          <w:sz w:val="28"/>
          <w:szCs w:val="28"/>
        </w:rPr>
        <w:t>P</w:t>
      </w:r>
      <w:r w:rsidR="0013210A" w:rsidRPr="003C29D0">
        <w:rPr>
          <w:rFonts w:ascii="Times New Roman" w:hAnsi="Times New Roman" w:cs="Times New Roman"/>
          <w:sz w:val="28"/>
          <w:szCs w:val="28"/>
        </w:rPr>
        <w:t xml:space="preserve">etition No. CGP-354 of 2019 against the receipt of energy bill of </w:t>
      </w:r>
      <w:r w:rsidRPr="003C29D0">
        <w:rPr>
          <w:rFonts w:ascii="Times New Roman" w:hAnsi="Times New Roman" w:cs="Times New Roman"/>
          <w:bCs/>
          <w:iCs/>
          <w:sz w:val="28"/>
          <w:szCs w:val="28"/>
        </w:rPr>
        <w:t xml:space="preserve">₹ </w:t>
      </w:r>
      <w:r w:rsidR="0013210A" w:rsidRPr="003C29D0">
        <w:rPr>
          <w:rFonts w:ascii="Times New Roman" w:hAnsi="Times New Roman" w:cs="Times New Roman"/>
          <w:bCs/>
          <w:iCs/>
          <w:sz w:val="28"/>
          <w:szCs w:val="28"/>
        </w:rPr>
        <w:t>7,51</w:t>
      </w:r>
      <w:r w:rsidRPr="003C29D0">
        <w:rPr>
          <w:rFonts w:ascii="Times New Roman" w:hAnsi="Times New Roman" w:cs="Times New Roman"/>
          <w:bCs/>
          <w:iCs/>
          <w:sz w:val="28"/>
          <w:szCs w:val="28"/>
        </w:rPr>
        <w:t>,</w:t>
      </w:r>
      <w:r w:rsidR="0013210A" w:rsidRPr="003C29D0">
        <w:rPr>
          <w:rFonts w:ascii="Times New Roman" w:hAnsi="Times New Roman" w:cs="Times New Roman"/>
          <w:bCs/>
          <w:iCs/>
          <w:sz w:val="28"/>
          <w:szCs w:val="28"/>
        </w:rPr>
        <w:t>700</w:t>
      </w:r>
      <w:r w:rsidRPr="003C29D0">
        <w:rPr>
          <w:rFonts w:ascii="Times New Roman" w:hAnsi="Times New Roman" w:cs="Times New Roman"/>
          <w:bCs/>
          <w:iCs/>
          <w:sz w:val="28"/>
          <w:szCs w:val="28"/>
        </w:rPr>
        <w:t xml:space="preserve">/- </w:t>
      </w:r>
      <w:r w:rsidR="0013210A" w:rsidRPr="003C29D0">
        <w:rPr>
          <w:rFonts w:ascii="Times New Roman" w:hAnsi="Times New Roman" w:cs="Times New Roman"/>
          <w:bCs/>
          <w:iCs/>
          <w:sz w:val="28"/>
          <w:szCs w:val="28"/>
        </w:rPr>
        <w:t>in the month of 01/2018 for the period 03.12.2017 to 31.12.2017 for consumption of 2980 units for 28 days</w:t>
      </w:r>
      <w:r w:rsidR="003C29D0" w:rsidRPr="003C29D0">
        <w:rPr>
          <w:rFonts w:ascii="Times New Roman" w:hAnsi="Times New Roman" w:cs="Times New Roman"/>
          <w:bCs/>
          <w:iCs/>
          <w:sz w:val="28"/>
          <w:szCs w:val="28"/>
        </w:rPr>
        <w:t>,</w:t>
      </w:r>
      <w:r w:rsidR="0013210A" w:rsidRPr="003C29D0">
        <w:rPr>
          <w:rFonts w:ascii="Times New Roman" w:hAnsi="Times New Roman" w:cs="Times New Roman"/>
          <w:bCs/>
          <w:iCs/>
          <w:sz w:val="28"/>
          <w:szCs w:val="28"/>
        </w:rPr>
        <w:t xml:space="preserve"> which included arrears of current year of ₹ 7,18,169/-</w:t>
      </w:r>
      <w:r w:rsidR="003C29D0" w:rsidRPr="003C29D0">
        <w:rPr>
          <w:rFonts w:ascii="Times New Roman" w:hAnsi="Times New Roman" w:cs="Times New Roman"/>
          <w:bCs/>
          <w:iCs/>
          <w:sz w:val="28"/>
          <w:szCs w:val="28"/>
        </w:rPr>
        <w:t xml:space="preserve"> which ha</w:t>
      </w:r>
      <w:r w:rsidR="00C915BC">
        <w:rPr>
          <w:rFonts w:ascii="Times New Roman" w:hAnsi="Times New Roman" w:cs="Times New Roman"/>
          <w:bCs/>
          <w:iCs/>
          <w:sz w:val="28"/>
          <w:szCs w:val="28"/>
        </w:rPr>
        <w:t>d</w:t>
      </w:r>
      <w:r w:rsidR="003C29D0" w:rsidRPr="003C29D0">
        <w:rPr>
          <w:rFonts w:ascii="Times New Roman" w:hAnsi="Times New Roman" w:cs="Times New Roman"/>
          <w:bCs/>
          <w:iCs/>
          <w:sz w:val="28"/>
          <w:szCs w:val="28"/>
        </w:rPr>
        <w:t xml:space="preserve"> been around ₹ </w:t>
      </w:r>
      <w:r w:rsidR="00782E3B">
        <w:rPr>
          <w:rFonts w:ascii="Times New Roman" w:hAnsi="Times New Roman" w:cs="Times New Roman"/>
          <w:bCs/>
          <w:iCs/>
          <w:sz w:val="28"/>
          <w:szCs w:val="28"/>
        </w:rPr>
        <w:t>5</w:t>
      </w:r>
      <w:r w:rsidR="00CF6924">
        <w:rPr>
          <w:rFonts w:ascii="Times New Roman" w:hAnsi="Times New Roman" w:cs="Times New Roman"/>
          <w:bCs/>
          <w:iCs/>
          <w:sz w:val="28"/>
          <w:szCs w:val="28"/>
        </w:rPr>
        <w:t xml:space="preserve"> lac</w:t>
      </w:r>
      <w:r w:rsidR="003C29D0">
        <w:rPr>
          <w:rFonts w:ascii="Times New Roman" w:hAnsi="Times New Roman" w:cs="Times New Roman"/>
          <w:bCs/>
          <w:iCs/>
          <w:sz w:val="28"/>
          <w:szCs w:val="28"/>
        </w:rPr>
        <w:t xml:space="preserve">. </w:t>
      </w:r>
    </w:p>
    <w:p w:rsidR="00532A5E" w:rsidRPr="00532A5E" w:rsidRDefault="000067EC"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sidRPr="00210353">
        <w:rPr>
          <w:rFonts w:ascii="Times New Roman" w:hAnsi="Times New Roman" w:cs="Times New Roman"/>
          <w:bCs/>
          <w:iCs/>
          <w:sz w:val="28"/>
          <w:szCs w:val="28"/>
        </w:rPr>
        <w:t xml:space="preserve">The </w:t>
      </w:r>
      <w:r w:rsidR="00532A5E">
        <w:rPr>
          <w:rFonts w:ascii="Times New Roman" w:hAnsi="Times New Roman" w:cs="Times New Roman"/>
          <w:bCs/>
          <w:iCs/>
          <w:sz w:val="28"/>
          <w:szCs w:val="28"/>
        </w:rPr>
        <w:t xml:space="preserve">Forum decided to register the case after receiving the confirmation regarding deposit of </w:t>
      </w:r>
      <w:r w:rsidR="00532A5E" w:rsidRPr="00210353">
        <w:rPr>
          <w:rFonts w:ascii="Times New Roman" w:hAnsi="Times New Roman" w:cs="Times New Roman"/>
          <w:bCs/>
          <w:iCs/>
          <w:sz w:val="28"/>
          <w:szCs w:val="28"/>
        </w:rPr>
        <w:t xml:space="preserve">₹ </w:t>
      </w:r>
      <w:r w:rsidR="00532A5E">
        <w:rPr>
          <w:rFonts w:ascii="Times New Roman" w:hAnsi="Times New Roman" w:cs="Times New Roman"/>
          <w:bCs/>
          <w:iCs/>
          <w:sz w:val="28"/>
          <w:szCs w:val="28"/>
        </w:rPr>
        <w:t>2,00</w:t>
      </w:r>
      <w:r w:rsidR="00532A5E" w:rsidRPr="00210353">
        <w:rPr>
          <w:rFonts w:ascii="Times New Roman" w:hAnsi="Times New Roman" w:cs="Times New Roman"/>
          <w:bCs/>
          <w:iCs/>
          <w:sz w:val="28"/>
          <w:szCs w:val="28"/>
        </w:rPr>
        <w:t>,</w:t>
      </w:r>
      <w:r w:rsidR="00532A5E">
        <w:rPr>
          <w:rFonts w:ascii="Times New Roman" w:hAnsi="Times New Roman" w:cs="Times New Roman"/>
          <w:bCs/>
          <w:iCs/>
          <w:sz w:val="28"/>
          <w:szCs w:val="28"/>
        </w:rPr>
        <w:t>000</w:t>
      </w:r>
      <w:r w:rsidR="00532A5E" w:rsidRPr="00210353">
        <w:rPr>
          <w:rFonts w:ascii="Times New Roman" w:hAnsi="Times New Roman" w:cs="Times New Roman"/>
          <w:bCs/>
          <w:iCs/>
          <w:sz w:val="28"/>
          <w:szCs w:val="28"/>
        </w:rPr>
        <w:t>/-</w:t>
      </w:r>
      <w:r w:rsidR="00532A5E">
        <w:rPr>
          <w:rFonts w:ascii="Times New Roman" w:hAnsi="Times New Roman" w:cs="Times New Roman"/>
          <w:bCs/>
          <w:iCs/>
          <w:sz w:val="28"/>
          <w:szCs w:val="28"/>
        </w:rPr>
        <w:t xml:space="preserve"> from the Appellant. </w:t>
      </w:r>
    </w:p>
    <w:p w:rsidR="00532A5E" w:rsidRPr="00532A5E" w:rsidRDefault="00532A5E"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had closed its business due to down fall in the beginning of 2016 and whatever bills </w:t>
      </w:r>
      <w:r w:rsidR="00C915BC">
        <w:rPr>
          <w:rFonts w:ascii="Times New Roman" w:hAnsi="Times New Roman" w:cs="Times New Roman"/>
          <w:bCs/>
          <w:iCs/>
          <w:sz w:val="28"/>
          <w:szCs w:val="28"/>
        </w:rPr>
        <w:t>were i</w:t>
      </w:r>
      <w:r>
        <w:rPr>
          <w:rFonts w:ascii="Times New Roman" w:hAnsi="Times New Roman" w:cs="Times New Roman"/>
          <w:bCs/>
          <w:iCs/>
          <w:sz w:val="28"/>
          <w:szCs w:val="28"/>
        </w:rPr>
        <w:t>ssued upto 18.04.2016 were duly paid.</w:t>
      </w:r>
    </w:p>
    <w:p w:rsidR="00877DB6" w:rsidRPr="00877DB6" w:rsidRDefault="00532A5E"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had stopped manufacturing process and shifted machinery to Phase 8-B, Industrial Area, Mohali and requested the Respondent to bill </w:t>
      </w:r>
      <w:r w:rsidR="00C915BC">
        <w:rPr>
          <w:rFonts w:ascii="Times New Roman" w:hAnsi="Times New Roman" w:cs="Times New Roman"/>
          <w:bCs/>
          <w:iCs/>
          <w:sz w:val="28"/>
          <w:szCs w:val="28"/>
        </w:rPr>
        <w:t xml:space="preserve">it </w:t>
      </w:r>
      <w:r>
        <w:rPr>
          <w:rFonts w:ascii="Times New Roman" w:hAnsi="Times New Roman" w:cs="Times New Roman"/>
          <w:bCs/>
          <w:iCs/>
          <w:sz w:val="28"/>
          <w:szCs w:val="28"/>
        </w:rPr>
        <w:t xml:space="preserve">on the basis of MMC. The Appellant </w:t>
      </w:r>
      <w:r>
        <w:rPr>
          <w:rFonts w:ascii="Times New Roman" w:hAnsi="Times New Roman" w:cs="Times New Roman"/>
          <w:bCs/>
          <w:iCs/>
          <w:sz w:val="28"/>
          <w:szCs w:val="28"/>
        </w:rPr>
        <w:lastRenderedPageBreak/>
        <w:t>had received a message from the adjoining factory that the Meter Reader had conveyed him that the meter of the Appellant was not working. The Appellant had contacted the SDO and requested to disconnect the connection and to collect the payment till date on the basis of minimum charges as factory of the Appellant was not working. The request was made in writing vide entry No. 1338 dated 17.08.2016</w:t>
      </w:r>
      <w:r w:rsidR="00526BDB">
        <w:rPr>
          <w:rFonts w:ascii="Times New Roman" w:hAnsi="Times New Roman" w:cs="Times New Roman"/>
          <w:bCs/>
          <w:iCs/>
          <w:sz w:val="28"/>
          <w:szCs w:val="28"/>
        </w:rPr>
        <w:t xml:space="preserve"> to the then SDO Er.</w:t>
      </w:r>
      <w:r w:rsidR="004B7FCC">
        <w:rPr>
          <w:rFonts w:ascii="Times New Roman" w:hAnsi="Times New Roman" w:cs="Times New Roman"/>
          <w:bCs/>
          <w:iCs/>
          <w:sz w:val="28"/>
          <w:szCs w:val="28"/>
        </w:rPr>
        <w:t xml:space="preserve"> </w:t>
      </w:r>
      <w:r w:rsidR="00526BDB">
        <w:rPr>
          <w:rFonts w:ascii="Times New Roman" w:hAnsi="Times New Roman" w:cs="Times New Roman"/>
          <w:bCs/>
          <w:iCs/>
          <w:sz w:val="28"/>
          <w:szCs w:val="28"/>
        </w:rPr>
        <w:t xml:space="preserve">Mohinder Pal. The Appellant was told by the Respondent to first </w:t>
      </w:r>
      <w:r w:rsidR="00786AED">
        <w:rPr>
          <w:rFonts w:ascii="Times New Roman" w:hAnsi="Times New Roman" w:cs="Times New Roman"/>
          <w:bCs/>
          <w:iCs/>
          <w:sz w:val="28"/>
          <w:szCs w:val="28"/>
        </w:rPr>
        <w:t xml:space="preserve">get </w:t>
      </w:r>
      <w:r w:rsidR="00526BDB">
        <w:rPr>
          <w:rFonts w:ascii="Times New Roman" w:hAnsi="Times New Roman" w:cs="Times New Roman"/>
          <w:bCs/>
          <w:iCs/>
          <w:sz w:val="28"/>
          <w:szCs w:val="28"/>
        </w:rPr>
        <w:t>install</w:t>
      </w:r>
      <w:r w:rsidR="00786AED">
        <w:rPr>
          <w:rFonts w:ascii="Times New Roman" w:hAnsi="Times New Roman" w:cs="Times New Roman"/>
          <w:bCs/>
          <w:iCs/>
          <w:sz w:val="28"/>
          <w:szCs w:val="28"/>
        </w:rPr>
        <w:t>ed</w:t>
      </w:r>
      <w:r w:rsidR="00526BDB">
        <w:rPr>
          <w:rFonts w:ascii="Times New Roman" w:hAnsi="Times New Roman" w:cs="Times New Roman"/>
          <w:bCs/>
          <w:iCs/>
          <w:sz w:val="28"/>
          <w:szCs w:val="28"/>
        </w:rPr>
        <w:t xml:space="preserve"> the new meter and thereafter</w:t>
      </w:r>
      <w:r w:rsidR="00786AED">
        <w:rPr>
          <w:rFonts w:ascii="Times New Roman" w:hAnsi="Times New Roman" w:cs="Times New Roman"/>
          <w:bCs/>
          <w:iCs/>
          <w:sz w:val="28"/>
          <w:szCs w:val="28"/>
        </w:rPr>
        <w:t>,</w:t>
      </w:r>
      <w:r w:rsidR="00526BDB">
        <w:rPr>
          <w:rFonts w:ascii="Times New Roman" w:hAnsi="Times New Roman" w:cs="Times New Roman"/>
          <w:bCs/>
          <w:iCs/>
          <w:sz w:val="28"/>
          <w:szCs w:val="28"/>
        </w:rPr>
        <w:t xml:space="preserve"> disconnection would be done. The Respondent had also advised the Ap</w:t>
      </w:r>
      <w:r w:rsidR="00243D07">
        <w:rPr>
          <w:rFonts w:ascii="Times New Roman" w:hAnsi="Times New Roman" w:cs="Times New Roman"/>
          <w:bCs/>
          <w:iCs/>
          <w:sz w:val="28"/>
          <w:szCs w:val="28"/>
        </w:rPr>
        <w:t>pellant to deposit the payment i</w:t>
      </w:r>
      <w:r w:rsidR="00526BDB">
        <w:rPr>
          <w:rFonts w:ascii="Times New Roman" w:hAnsi="Times New Roman" w:cs="Times New Roman"/>
          <w:bCs/>
          <w:iCs/>
          <w:sz w:val="28"/>
          <w:szCs w:val="28"/>
        </w:rPr>
        <w:t xml:space="preserve">n lump sum till the meter was replaced. The Appellant had again approached the concerned SDO for replacement of the meter vide application dated 26.08.2016 diarized vide No. 1360. The meter was changed in </w:t>
      </w:r>
      <w:r w:rsidR="00786AED">
        <w:rPr>
          <w:rFonts w:ascii="Times New Roman" w:hAnsi="Times New Roman" w:cs="Times New Roman"/>
          <w:bCs/>
          <w:iCs/>
          <w:sz w:val="28"/>
          <w:szCs w:val="28"/>
        </w:rPr>
        <w:t xml:space="preserve">the last week of </w:t>
      </w:r>
      <w:r w:rsidR="00526BDB">
        <w:rPr>
          <w:rFonts w:ascii="Times New Roman" w:hAnsi="Times New Roman" w:cs="Times New Roman"/>
          <w:bCs/>
          <w:iCs/>
          <w:sz w:val="28"/>
          <w:szCs w:val="28"/>
        </w:rPr>
        <w:t xml:space="preserve">October, 2016 but </w:t>
      </w:r>
      <w:r w:rsidR="00FF2CD2">
        <w:rPr>
          <w:rFonts w:ascii="Times New Roman" w:hAnsi="Times New Roman" w:cs="Times New Roman"/>
          <w:bCs/>
          <w:iCs/>
          <w:sz w:val="28"/>
          <w:szCs w:val="28"/>
        </w:rPr>
        <w:t xml:space="preserve">the Respondent </w:t>
      </w:r>
      <w:r w:rsidR="00526BDB">
        <w:rPr>
          <w:rFonts w:ascii="Times New Roman" w:hAnsi="Times New Roman" w:cs="Times New Roman"/>
          <w:bCs/>
          <w:iCs/>
          <w:sz w:val="28"/>
          <w:szCs w:val="28"/>
        </w:rPr>
        <w:t xml:space="preserve">kept on sending bills on average basis till December, 2016. In the meantime, the Appellant </w:t>
      </w:r>
      <w:r w:rsidR="00877DB6">
        <w:rPr>
          <w:rFonts w:ascii="Times New Roman" w:hAnsi="Times New Roman" w:cs="Times New Roman"/>
          <w:bCs/>
          <w:iCs/>
          <w:sz w:val="28"/>
          <w:szCs w:val="28"/>
        </w:rPr>
        <w:t xml:space="preserve">had deposited </w:t>
      </w:r>
      <w:r w:rsidR="00877DB6" w:rsidRPr="00210353">
        <w:rPr>
          <w:rFonts w:ascii="Times New Roman" w:hAnsi="Times New Roman" w:cs="Times New Roman"/>
          <w:bCs/>
          <w:iCs/>
          <w:sz w:val="28"/>
          <w:szCs w:val="28"/>
        </w:rPr>
        <w:t xml:space="preserve">₹ </w:t>
      </w:r>
      <w:r w:rsidR="00877DB6">
        <w:rPr>
          <w:rFonts w:ascii="Times New Roman" w:hAnsi="Times New Roman" w:cs="Times New Roman"/>
          <w:bCs/>
          <w:iCs/>
          <w:sz w:val="28"/>
          <w:szCs w:val="28"/>
        </w:rPr>
        <w:t>40</w:t>
      </w:r>
      <w:r w:rsidR="00877DB6" w:rsidRPr="00210353">
        <w:rPr>
          <w:rFonts w:ascii="Times New Roman" w:hAnsi="Times New Roman" w:cs="Times New Roman"/>
          <w:bCs/>
          <w:iCs/>
          <w:sz w:val="28"/>
          <w:szCs w:val="28"/>
        </w:rPr>
        <w:t>,</w:t>
      </w:r>
      <w:r w:rsidR="00877DB6">
        <w:rPr>
          <w:rFonts w:ascii="Times New Roman" w:hAnsi="Times New Roman" w:cs="Times New Roman"/>
          <w:bCs/>
          <w:iCs/>
          <w:sz w:val="28"/>
          <w:szCs w:val="28"/>
        </w:rPr>
        <w:t>000</w:t>
      </w:r>
      <w:r w:rsidR="00877DB6" w:rsidRPr="00210353">
        <w:rPr>
          <w:rFonts w:ascii="Times New Roman" w:hAnsi="Times New Roman" w:cs="Times New Roman"/>
          <w:bCs/>
          <w:iCs/>
          <w:sz w:val="28"/>
          <w:szCs w:val="28"/>
        </w:rPr>
        <w:t>/-</w:t>
      </w:r>
      <w:r w:rsidR="004B7FCC">
        <w:rPr>
          <w:rFonts w:ascii="Times New Roman" w:hAnsi="Times New Roman" w:cs="Times New Roman"/>
          <w:bCs/>
          <w:iCs/>
          <w:sz w:val="28"/>
          <w:szCs w:val="28"/>
        </w:rPr>
        <w:t xml:space="preserve"> </w:t>
      </w:r>
      <w:r w:rsidR="00877DB6">
        <w:rPr>
          <w:rFonts w:ascii="Times New Roman" w:hAnsi="Times New Roman" w:cs="Times New Roman"/>
          <w:bCs/>
          <w:iCs/>
          <w:sz w:val="28"/>
          <w:szCs w:val="28"/>
        </w:rPr>
        <w:t xml:space="preserve">in lump sum as average monthly rental for 4/5 months on its own. The Respondent had continued to send average consumption bill of 2015 and not on the basis of MMC. The Respondent had not corrected the bills till December, 2016 and used to issue the bills on the basis of </w:t>
      </w:r>
      <w:r w:rsidR="00877DB6">
        <w:rPr>
          <w:rFonts w:ascii="Times New Roman" w:hAnsi="Times New Roman" w:cs="Times New Roman"/>
          <w:bCs/>
          <w:iCs/>
          <w:sz w:val="28"/>
          <w:szCs w:val="28"/>
        </w:rPr>
        <w:lastRenderedPageBreak/>
        <w:t>consumption of 2015 though the meter was replaced by the Respondent in October end</w:t>
      </w:r>
      <w:r w:rsidR="004B7FCC">
        <w:rPr>
          <w:rFonts w:ascii="Times New Roman" w:hAnsi="Times New Roman" w:cs="Times New Roman"/>
          <w:bCs/>
          <w:iCs/>
          <w:sz w:val="28"/>
          <w:szCs w:val="28"/>
        </w:rPr>
        <w:t xml:space="preserve"> </w:t>
      </w:r>
      <w:r w:rsidR="00877DB6">
        <w:rPr>
          <w:rFonts w:ascii="Times New Roman" w:hAnsi="Times New Roman" w:cs="Times New Roman"/>
          <w:bCs/>
          <w:iCs/>
          <w:sz w:val="28"/>
          <w:szCs w:val="28"/>
        </w:rPr>
        <w:t>2</w:t>
      </w:r>
      <w:r w:rsidR="00CF6924">
        <w:rPr>
          <w:rFonts w:ascii="Times New Roman" w:hAnsi="Times New Roman" w:cs="Times New Roman"/>
          <w:bCs/>
          <w:iCs/>
          <w:sz w:val="28"/>
          <w:szCs w:val="28"/>
        </w:rPr>
        <w:t>0</w:t>
      </w:r>
      <w:r w:rsidR="00877DB6">
        <w:rPr>
          <w:rFonts w:ascii="Times New Roman" w:hAnsi="Times New Roman" w:cs="Times New Roman"/>
          <w:bCs/>
          <w:iCs/>
          <w:sz w:val="28"/>
          <w:szCs w:val="28"/>
        </w:rPr>
        <w:t>16.</w:t>
      </w:r>
    </w:p>
    <w:p w:rsidR="003C5049" w:rsidRPr="003C5049" w:rsidRDefault="00877DB6"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Appellant had made a point that if the factory was in working condition</w:t>
      </w:r>
      <w:r w:rsidR="00F00EE5">
        <w:rPr>
          <w:rFonts w:ascii="Times New Roman" w:hAnsi="Times New Roman" w:cs="Times New Roman"/>
          <w:bCs/>
          <w:iCs/>
          <w:sz w:val="28"/>
          <w:szCs w:val="28"/>
        </w:rPr>
        <w:t>,</w:t>
      </w:r>
      <w:r>
        <w:rPr>
          <w:rFonts w:ascii="Times New Roman" w:hAnsi="Times New Roman" w:cs="Times New Roman"/>
          <w:bCs/>
          <w:iCs/>
          <w:sz w:val="28"/>
          <w:szCs w:val="28"/>
        </w:rPr>
        <w:t xml:space="preserve"> then</w:t>
      </w:r>
      <w:r w:rsidR="00F00EE5">
        <w:rPr>
          <w:rFonts w:ascii="Times New Roman" w:hAnsi="Times New Roman" w:cs="Times New Roman"/>
          <w:bCs/>
          <w:iCs/>
          <w:sz w:val="28"/>
          <w:szCs w:val="28"/>
        </w:rPr>
        <w:t>,</w:t>
      </w:r>
      <w:r>
        <w:rPr>
          <w:rFonts w:ascii="Times New Roman" w:hAnsi="Times New Roman" w:cs="Times New Roman"/>
          <w:bCs/>
          <w:iCs/>
          <w:sz w:val="28"/>
          <w:szCs w:val="28"/>
        </w:rPr>
        <w:t xml:space="preserve"> how one can give in writing for disconnection of supply. The Respondent had never paid any heed to repeated requests of the Appellant to solve the issue. </w:t>
      </w:r>
    </w:p>
    <w:p w:rsidR="003C5049" w:rsidRPr="003C5049" w:rsidRDefault="003C5049"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was assured by the Respondent that its meter’s display was not showing the reading but meter was okay. The actual reading and payment whatsoever would be charged </w:t>
      </w:r>
      <w:r w:rsidR="00F00EE5">
        <w:rPr>
          <w:rFonts w:ascii="Times New Roman" w:hAnsi="Times New Roman" w:cs="Times New Roman"/>
          <w:bCs/>
          <w:iCs/>
          <w:sz w:val="28"/>
          <w:szCs w:val="28"/>
        </w:rPr>
        <w:t>after getting reading from ME</w:t>
      </w:r>
      <w:r>
        <w:rPr>
          <w:rFonts w:ascii="Times New Roman" w:hAnsi="Times New Roman" w:cs="Times New Roman"/>
          <w:bCs/>
          <w:iCs/>
          <w:sz w:val="28"/>
          <w:szCs w:val="28"/>
        </w:rPr>
        <w:t xml:space="preserve"> Lab</w:t>
      </w:r>
      <w:r w:rsidR="00F00EE5">
        <w:rPr>
          <w:rFonts w:ascii="Times New Roman" w:hAnsi="Times New Roman" w:cs="Times New Roman"/>
          <w:bCs/>
          <w:iCs/>
          <w:sz w:val="28"/>
          <w:szCs w:val="28"/>
        </w:rPr>
        <w:t>, Ropar</w:t>
      </w:r>
      <w:r>
        <w:rPr>
          <w:rFonts w:ascii="Times New Roman" w:hAnsi="Times New Roman" w:cs="Times New Roman"/>
          <w:bCs/>
          <w:iCs/>
          <w:sz w:val="28"/>
          <w:szCs w:val="28"/>
        </w:rPr>
        <w:t xml:space="preserve"> of the Respondent. </w:t>
      </w:r>
    </w:p>
    <w:p w:rsidR="003C5049" w:rsidRPr="003C5049" w:rsidRDefault="003C5049"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Appellant continuously received bills on average basis of 2015. The Appellant had made a written request dated 08.11.2016 to provide it the Lab report of actual consumption vide diary No. 2002 but the Respondent failed to provide the Lab report. As far as payment was </w:t>
      </w:r>
      <w:r w:rsidR="00CF6924">
        <w:rPr>
          <w:rFonts w:ascii="Times New Roman" w:hAnsi="Times New Roman" w:cs="Times New Roman"/>
          <w:bCs/>
          <w:iCs/>
          <w:sz w:val="28"/>
          <w:szCs w:val="28"/>
        </w:rPr>
        <w:t>concerned, the Appellant again</w:t>
      </w:r>
      <w:r>
        <w:rPr>
          <w:rFonts w:ascii="Times New Roman" w:hAnsi="Times New Roman" w:cs="Times New Roman"/>
          <w:bCs/>
          <w:iCs/>
          <w:sz w:val="28"/>
          <w:szCs w:val="28"/>
        </w:rPr>
        <w:t xml:space="preserve"> deposited </w:t>
      </w:r>
      <w:r w:rsidRPr="00210353">
        <w:rPr>
          <w:rFonts w:ascii="Times New Roman" w:hAnsi="Times New Roman" w:cs="Times New Roman"/>
          <w:bCs/>
          <w:iCs/>
          <w:sz w:val="28"/>
          <w:szCs w:val="28"/>
        </w:rPr>
        <w:t xml:space="preserve">₹ </w:t>
      </w:r>
      <w:r>
        <w:rPr>
          <w:rFonts w:ascii="Times New Roman" w:hAnsi="Times New Roman" w:cs="Times New Roman"/>
          <w:bCs/>
          <w:iCs/>
          <w:sz w:val="28"/>
          <w:szCs w:val="28"/>
        </w:rPr>
        <w:t>40</w:t>
      </w:r>
      <w:r w:rsidRPr="00210353">
        <w:rPr>
          <w:rFonts w:ascii="Times New Roman" w:hAnsi="Times New Roman" w:cs="Times New Roman"/>
          <w:bCs/>
          <w:iCs/>
          <w:sz w:val="28"/>
          <w:szCs w:val="28"/>
        </w:rPr>
        <w:t>,</w:t>
      </w:r>
      <w:r>
        <w:rPr>
          <w:rFonts w:ascii="Times New Roman" w:hAnsi="Times New Roman" w:cs="Times New Roman"/>
          <w:bCs/>
          <w:iCs/>
          <w:sz w:val="28"/>
          <w:szCs w:val="28"/>
        </w:rPr>
        <w:t>000</w:t>
      </w:r>
      <w:r w:rsidRPr="00210353">
        <w:rPr>
          <w:rFonts w:ascii="Times New Roman" w:hAnsi="Times New Roman" w:cs="Times New Roman"/>
          <w:bCs/>
          <w:iCs/>
          <w:sz w:val="28"/>
          <w:szCs w:val="28"/>
        </w:rPr>
        <w:t>/-</w:t>
      </w:r>
      <w:r>
        <w:rPr>
          <w:rFonts w:ascii="Times New Roman" w:hAnsi="Times New Roman" w:cs="Times New Roman"/>
          <w:bCs/>
          <w:iCs/>
          <w:sz w:val="28"/>
          <w:szCs w:val="28"/>
        </w:rPr>
        <w:t xml:space="preserve"> on 20.02.2017 on the advice of the Local Officer as MMC. </w:t>
      </w:r>
    </w:p>
    <w:p w:rsidR="003C5049" w:rsidRPr="003C5049" w:rsidRDefault="003C5049"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Mrs. Harnam Kaur was the owner of HM Foods &amp; Minerals and the meter was in the name of the Company. After new meter was installed, the building was given on rent to </w:t>
      </w:r>
      <w:r w:rsidR="000B293A">
        <w:rPr>
          <w:rFonts w:ascii="Times New Roman" w:hAnsi="Times New Roman" w:cs="Times New Roman"/>
          <w:bCs/>
          <w:iCs/>
          <w:sz w:val="28"/>
          <w:szCs w:val="28"/>
        </w:rPr>
        <w:t xml:space="preserve">            </w:t>
      </w:r>
      <w:r>
        <w:rPr>
          <w:rFonts w:ascii="Times New Roman" w:hAnsi="Times New Roman" w:cs="Times New Roman"/>
          <w:bCs/>
          <w:iCs/>
          <w:sz w:val="28"/>
          <w:szCs w:val="28"/>
        </w:rPr>
        <w:t>Mr. Amarjeet</w:t>
      </w:r>
      <w:r w:rsidR="000B293A">
        <w:rPr>
          <w:rFonts w:ascii="Times New Roman" w:hAnsi="Times New Roman" w:cs="Times New Roman"/>
          <w:bCs/>
          <w:iCs/>
          <w:sz w:val="28"/>
          <w:szCs w:val="28"/>
        </w:rPr>
        <w:t xml:space="preserve"> </w:t>
      </w:r>
      <w:r>
        <w:rPr>
          <w:rFonts w:ascii="Times New Roman" w:hAnsi="Times New Roman" w:cs="Times New Roman"/>
          <w:bCs/>
          <w:iCs/>
          <w:sz w:val="28"/>
          <w:szCs w:val="28"/>
        </w:rPr>
        <w:t xml:space="preserve">Paswan, R/o Zirakpur who worked there till May/ June, 2017. </w:t>
      </w:r>
    </w:p>
    <w:p w:rsidR="003C5049" w:rsidRPr="003C5049" w:rsidRDefault="003C5049"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lastRenderedPageBreak/>
        <w:t xml:space="preserve">The Appellant had never received the bills physically and tried to deposit lump sum amount because online amount was on very higher side but Respondent was not ready to accept partial payment and was bent on full payment. </w:t>
      </w:r>
    </w:p>
    <w:p w:rsidR="00757DCE" w:rsidRPr="00757DCE" w:rsidRDefault="003C5049"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 xml:space="preserve">The HM Foods Building was purchased by Mrs. Suman Pathak, Chandigarh </w:t>
      </w:r>
      <w:r w:rsidR="00757DCE">
        <w:rPr>
          <w:rFonts w:ascii="Times New Roman" w:hAnsi="Times New Roman" w:cs="Times New Roman"/>
          <w:bCs/>
          <w:iCs/>
          <w:sz w:val="28"/>
          <w:szCs w:val="28"/>
        </w:rPr>
        <w:t>and Mrs. Nitu Devi, Chandigarh and registry dated 14.06.2017 was executed. The new owner in order to start its business, had made repeated visits to the Respondent to settle the issue by providing Lab report of actual c</w:t>
      </w:r>
      <w:r w:rsidR="00AC0505">
        <w:rPr>
          <w:rFonts w:ascii="Times New Roman" w:hAnsi="Times New Roman" w:cs="Times New Roman"/>
          <w:bCs/>
          <w:iCs/>
          <w:sz w:val="28"/>
          <w:szCs w:val="28"/>
        </w:rPr>
        <w:t>onsumption</w:t>
      </w:r>
      <w:r w:rsidR="00757DCE">
        <w:rPr>
          <w:rFonts w:ascii="Times New Roman" w:hAnsi="Times New Roman" w:cs="Times New Roman"/>
          <w:bCs/>
          <w:iCs/>
          <w:sz w:val="28"/>
          <w:szCs w:val="28"/>
        </w:rPr>
        <w:t xml:space="preserve">. The Respondent had failed to provide the report but to the dismay of the Appellant, the meter was thrown in the Store and was not traceable and the Appellant had helped the Store man </w:t>
      </w:r>
      <w:r w:rsidR="00AC0505">
        <w:rPr>
          <w:rFonts w:ascii="Times New Roman" w:hAnsi="Times New Roman" w:cs="Times New Roman"/>
          <w:bCs/>
          <w:iCs/>
          <w:sz w:val="28"/>
          <w:szCs w:val="28"/>
        </w:rPr>
        <w:t xml:space="preserve">          </w:t>
      </w:r>
      <w:r w:rsidR="00757DCE">
        <w:rPr>
          <w:rFonts w:ascii="Times New Roman" w:hAnsi="Times New Roman" w:cs="Times New Roman"/>
          <w:bCs/>
          <w:iCs/>
          <w:sz w:val="28"/>
          <w:szCs w:val="28"/>
        </w:rPr>
        <w:t>(Mr. Satnam Singh) in March, 2019 to trace the meter. The meter was found in gunny bag but the documents for sending the Mete</w:t>
      </w:r>
      <w:r w:rsidR="00BF5C15">
        <w:rPr>
          <w:rFonts w:ascii="Times New Roman" w:hAnsi="Times New Roman" w:cs="Times New Roman"/>
          <w:bCs/>
          <w:iCs/>
          <w:sz w:val="28"/>
          <w:szCs w:val="28"/>
        </w:rPr>
        <w:t>r to ME Lab were not available/</w:t>
      </w:r>
      <w:r w:rsidR="00757DCE">
        <w:rPr>
          <w:rFonts w:ascii="Times New Roman" w:hAnsi="Times New Roman" w:cs="Times New Roman"/>
          <w:bCs/>
          <w:iCs/>
          <w:sz w:val="28"/>
          <w:szCs w:val="28"/>
        </w:rPr>
        <w:t xml:space="preserve">traceable. Hence the story </w:t>
      </w:r>
      <w:r w:rsidR="00035579">
        <w:rPr>
          <w:rFonts w:ascii="Times New Roman" w:hAnsi="Times New Roman" w:cs="Times New Roman"/>
          <w:bCs/>
          <w:iCs/>
          <w:sz w:val="28"/>
          <w:szCs w:val="28"/>
        </w:rPr>
        <w:t>that its reading could not be fou</w:t>
      </w:r>
      <w:r w:rsidR="00757DCE">
        <w:rPr>
          <w:rFonts w:ascii="Times New Roman" w:hAnsi="Times New Roman" w:cs="Times New Roman"/>
          <w:bCs/>
          <w:iCs/>
          <w:sz w:val="28"/>
          <w:szCs w:val="28"/>
        </w:rPr>
        <w:t>nd out and the meter was shown burnt was a concocted story to cover up its fault.</w:t>
      </w:r>
    </w:p>
    <w:p w:rsidR="00757DCE" w:rsidRPr="00757DCE" w:rsidRDefault="00757DCE"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Appellant had filed a case in the Court at Derabassi but on the advice of the learned Judge</w:t>
      </w:r>
      <w:r w:rsidR="00D558AB">
        <w:rPr>
          <w:rFonts w:ascii="Times New Roman" w:hAnsi="Times New Roman" w:cs="Times New Roman"/>
          <w:bCs/>
          <w:iCs/>
          <w:sz w:val="28"/>
          <w:szCs w:val="28"/>
        </w:rPr>
        <w:t>,</w:t>
      </w:r>
      <w:r>
        <w:rPr>
          <w:rFonts w:ascii="Times New Roman" w:hAnsi="Times New Roman" w:cs="Times New Roman"/>
          <w:bCs/>
          <w:iCs/>
          <w:sz w:val="28"/>
          <w:szCs w:val="28"/>
        </w:rPr>
        <w:t xml:space="preserve"> the Appellant withdrew the </w:t>
      </w:r>
      <w:r w:rsidR="00D558AB">
        <w:rPr>
          <w:rFonts w:ascii="Times New Roman" w:hAnsi="Times New Roman" w:cs="Times New Roman"/>
          <w:bCs/>
          <w:iCs/>
          <w:sz w:val="28"/>
          <w:szCs w:val="28"/>
        </w:rPr>
        <w:t xml:space="preserve">said </w:t>
      </w:r>
      <w:r>
        <w:rPr>
          <w:rFonts w:ascii="Times New Roman" w:hAnsi="Times New Roman" w:cs="Times New Roman"/>
          <w:bCs/>
          <w:iCs/>
          <w:sz w:val="28"/>
          <w:szCs w:val="28"/>
        </w:rPr>
        <w:t xml:space="preserve">case and filed </w:t>
      </w:r>
      <w:r w:rsidR="00996882">
        <w:rPr>
          <w:rFonts w:ascii="Times New Roman" w:hAnsi="Times New Roman" w:cs="Times New Roman"/>
          <w:bCs/>
          <w:iCs/>
          <w:sz w:val="28"/>
          <w:szCs w:val="28"/>
        </w:rPr>
        <w:t>a P</w:t>
      </w:r>
      <w:r>
        <w:rPr>
          <w:rFonts w:ascii="Times New Roman" w:hAnsi="Times New Roman" w:cs="Times New Roman"/>
          <w:bCs/>
          <w:iCs/>
          <w:sz w:val="28"/>
          <w:szCs w:val="28"/>
        </w:rPr>
        <w:t>etition before the Forum at Patiala narrating the factual episode. The Appellant was not given justice by the Forum also.</w:t>
      </w:r>
    </w:p>
    <w:p w:rsidR="00D558AB" w:rsidRPr="00D558AB" w:rsidRDefault="00D558AB"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lastRenderedPageBreak/>
        <w:t>The Appellant</w:t>
      </w:r>
      <w:r w:rsidR="00F93C43">
        <w:rPr>
          <w:rFonts w:ascii="Times New Roman" w:hAnsi="Times New Roman" w:cs="Times New Roman"/>
          <w:bCs/>
          <w:iCs/>
          <w:sz w:val="28"/>
          <w:szCs w:val="28"/>
        </w:rPr>
        <w:t xml:space="preserve"> had requested for review of its</w:t>
      </w:r>
      <w:r>
        <w:rPr>
          <w:rFonts w:ascii="Times New Roman" w:hAnsi="Times New Roman" w:cs="Times New Roman"/>
          <w:bCs/>
          <w:iCs/>
          <w:sz w:val="28"/>
          <w:szCs w:val="28"/>
        </w:rPr>
        <w:t xml:space="preserve"> case so that the Appellant could clear the actu</w:t>
      </w:r>
      <w:r w:rsidR="00CF6924">
        <w:rPr>
          <w:rFonts w:ascii="Times New Roman" w:hAnsi="Times New Roman" w:cs="Times New Roman"/>
          <w:bCs/>
          <w:iCs/>
          <w:sz w:val="28"/>
          <w:szCs w:val="28"/>
        </w:rPr>
        <w:t>al due amount. The Appellant had</w:t>
      </w:r>
      <w:r>
        <w:rPr>
          <w:rFonts w:ascii="Times New Roman" w:hAnsi="Times New Roman" w:cs="Times New Roman"/>
          <w:bCs/>
          <w:iCs/>
          <w:sz w:val="28"/>
          <w:szCs w:val="28"/>
        </w:rPr>
        <w:t xml:space="preserve"> to r</w:t>
      </w:r>
      <w:r w:rsidR="00CF6924">
        <w:rPr>
          <w:rFonts w:ascii="Times New Roman" w:hAnsi="Times New Roman" w:cs="Times New Roman"/>
          <w:bCs/>
          <w:iCs/>
          <w:sz w:val="28"/>
          <w:szCs w:val="28"/>
        </w:rPr>
        <w:t>un its factory and new meter was</w:t>
      </w:r>
      <w:r>
        <w:rPr>
          <w:rFonts w:ascii="Times New Roman" w:hAnsi="Times New Roman" w:cs="Times New Roman"/>
          <w:bCs/>
          <w:iCs/>
          <w:sz w:val="28"/>
          <w:szCs w:val="28"/>
        </w:rPr>
        <w:t xml:space="preserve"> to be got installed. Due to non-working o</w:t>
      </w:r>
      <w:r w:rsidR="00CF6924">
        <w:rPr>
          <w:rFonts w:ascii="Times New Roman" w:hAnsi="Times New Roman" w:cs="Times New Roman"/>
          <w:bCs/>
          <w:iCs/>
          <w:sz w:val="28"/>
          <w:szCs w:val="28"/>
        </w:rPr>
        <w:t>f the Factory, the Appellant had</w:t>
      </w:r>
      <w:r>
        <w:rPr>
          <w:rFonts w:ascii="Times New Roman" w:hAnsi="Times New Roman" w:cs="Times New Roman"/>
          <w:bCs/>
          <w:iCs/>
          <w:sz w:val="28"/>
          <w:szCs w:val="28"/>
        </w:rPr>
        <w:t xml:space="preserve"> been constrained to pay the</w:t>
      </w:r>
      <w:r w:rsidR="00CF6924">
        <w:rPr>
          <w:rFonts w:ascii="Times New Roman" w:hAnsi="Times New Roman" w:cs="Times New Roman"/>
          <w:bCs/>
          <w:iCs/>
          <w:sz w:val="28"/>
          <w:szCs w:val="28"/>
        </w:rPr>
        <w:t xml:space="preserve"> balance dues. The Appellant had</w:t>
      </w:r>
      <w:r>
        <w:rPr>
          <w:rFonts w:ascii="Times New Roman" w:hAnsi="Times New Roman" w:cs="Times New Roman"/>
          <w:bCs/>
          <w:iCs/>
          <w:sz w:val="28"/>
          <w:szCs w:val="28"/>
        </w:rPr>
        <w:t xml:space="preserve"> requested for restoration of its connection. </w:t>
      </w:r>
    </w:p>
    <w:p w:rsidR="000067EC" w:rsidRPr="00210353" w:rsidRDefault="00CF6924" w:rsidP="000067EC">
      <w:pPr>
        <w:pStyle w:val="ListParagraph"/>
        <w:numPr>
          <w:ilvl w:val="0"/>
          <w:numId w:val="3"/>
        </w:numPr>
        <w:spacing w:line="480" w:lineRule="auto"/>
        <w:ind w:left="709" w:right="-2" w:hanging="709"/>
        <w:jc w:val="both"/>
        <w:rPr>
          <w:rFonts w:ascii="Times New Roman" w:hAnsi="Times New Roman" w:cs="Times New Roman"/>
          <w:sz w:val="28"/>
          <w:szCs w:val="28"/>
        </w:rPr>
      </w:pPr>
      <w:r>
        <w:rPr>
          <w:rFonts w:ascii="Times New Roman" w:hAnsi="Times New Roman" w:cs="Times New Roman"/>
          <w:bCs/>
          <w:iCs/>
          <w:sz w:val="28"/>
          <w:szCs w:val="28"/>
        </w:rPr>
        <w:t>The Appellant had</w:t>
      </w:r>
      <w:r w:rsidR="00D558AB">
        <w:rPr>
          <w:rFonts w:ascii="Times New Roman" w:hAnsi="Times New Roman" w:cs="Times New Roman"/>
          <w:bCs/>
          <w:iCs/>
          <w:sz w:val="28"/>
          <w:szCs w:val="28"/>
        </w:rPr>
        <w:t xml:space="preserve"> also requested for payment of full balance amount in 60 monthly interest free and without surcharge instalments. The Appellant ha</w:t>
      </w:r>
      <w:r w:rsidR="00786AED">
        <w:rPr>
          <w:rFonts w:ascii="Times New Roman" w:hAnsi="Times New Roman" w:cs="Times New Roman"/>
          <w:bCs/>
          <w:iCs/>
          <w:sz w:val="28"/>
          <w:szCs w:val="28"/>
        </w:rPr>
        <w:t>d</w:t>
      </w:r>
      <w:r w:rsidR="00D558AB">
        <w:rPr>
          <w:rFonts w:ascii="Times New Roman" w:hAnsi="Times New Roman" w:cs="Times New Roman"/>
          <w:bCs/>
          <w:iCs/>
          <w:sz w:val="28"/>
          <w:szCs w:val="28"/>
        </w:rPr>
        <w:t xml:space="preserve"> agreed to pay pending amount alongwith current energy bills whatever decided by this Court and would not proceed against the decision of this Court.</w:t>
      </w:r>
    </w:p>
    <w:p w:rsidR="00DC3326" w:rsidRDefault="00DC3326" w:rsidP="000067EC">
      <w:pPr>
        <w:pStyle w:val="ListParagraph"/>
        <w:numPr>
          <w:ilvl w:val="0"/>
          <w:numId w:val="1"/>
        </w:numPr>
        <w:spacing w:line="480" w:lineRule="auto"/>
        <w:ind w:left="0" w:right="-2" w:firstLine="0"/>
        <w:jc w:val="both"/>
        <w:rPr>
          <w:rFonts w:ascii="Times New Roman" w:hAnsi="Times New Roman" w:cs="Times New Roman"/>
          <w:b/>
          <w:bCs/>
          <w:sz w:val="28"/>
          <w:szCs w:val="28"/>
        </w:rPr>
      </w:pPr>
      <w:r>
        <w:rPr>
          <w:rFonts w:ascii="Times New Roman" w:hAnsi="Times New Roman" w:cs="Times New Roman"/>
          <w:b/>
          <w:bCs/>
          <w:sz w:val="28"/>
          <w:szCs w:val="28"/>
        </w:rPr>
        <w:t>Su</w:t>
      </w:r>
      <w:r w:rsidR="00FA2728">
        <w:rPr>
          <w:rFonts w:ascii="Times New Roman" w:hAnsi="Times New Roman" w:cs="Times New Roman"/>
          <w:b/>
          <w:bCs/>
          <w:sz w:val="28"/>
          <w:szCs w:val="28"/>
        </w:rPr>
        <w:t>bmissions made in the rejoinder</w:t>
      </w:r>
    </w:p>
    <w:p w:rsidR="00DC3326" w:rsidRPr="00016976" w:rsidRDefault="00DC3326" w:rsidP="00DC3326">
      <w:pPr>
        <w:pStyle w:val="ListParagraph"/>
        <w:spacing w:line="480" w:lineRule="auto"/>
        <w:ind w:right="-2"/>
        <w:jc w:val="both"/>
        <w:rPr>
          <w:rFonts w:ascii="Times New Roman" w:hAnsi="Times New Roman" w:cs="Times New Roman"/>
          <w:sz w:val="28"/>
          <w:szCs w:val="28"/>
        </w:rPr>
      </w:pPr>
      <w:r w:rsidRPr="00016976">
        <w:rPr>
          <w:rFonts w:ascii="Times New Roman" w:hAnsi="Times New Roman" w:cs="Times New Roman"/>
          <w:sz w:val="28"/>
          <w:szCs w:val="28"/>
        </w:rPr>
        <w:t xml:space="preserve">The Appellant had made following submission in </w:t>
      </w:r>
      <w:r w:rsidR="00016976">
        <w:rPr>
          <w:rFonts w:ascii="Times New Roman" w:hAnsi="Times New Roman" w:cs="Times New Roman"/>
          <w:sz w:val="28"/>
          <w:szCs w:val="28"/>
        </w:rPr>
        <w:t xml:space="preserve">its </w:t>
      </w:r>
      <w:r w:rsidRPr="00016976">
        <w:rPr>
          <w:rFonts w:ascii="Times New Roman" w:hAnsi="Times New Roman" w:cs="Times New Roman"/>
          <w:sz w:val="28"/>
          <w:szCs w:val="28"/>
        </w:rPr>
        <w:t>rejoinder dated 15.11.2020 to the written reply of the Respondent:</w:t>
      </w:r>
      <w:r w:rsidR="00016976">
        <w:rPr>
          <w:rFonts w:ascii="Times New Roman" w:hAnsi="Times New Roman" w:cs="Times New Roman"/>
          <w:sz w:val="28"/>
          <w:szCs w:val="28"/>
        </w:rPr>
        <w:t xml:space="preserve"> -</w:t>
      </w:r>
    </w:p>
    <w:p w:rsidR="00016976" w:rsidRDefault="00083915"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w:t>
      </w:r>
      <w:r w:rsidR="00016976" w:rsidRPr="00016976">
        <w:rPr>
          <w:rFonts w:ascii="Times New Roman" w:hAnsi="Times New Roman" w:cs="Times New Roman"/>
          <w:sz w:val="28"/>
          <w:szCs w:val="28"/>
        </w:rPr>
        <w:t xml:space="preserve"> submitted three letters </w:t>
      </w:r>
      <w:r>
        <w:rPr>
          <w:rFonts w:ascii="Times New Roman" w:hAnsi="Times New Roman" w:cs="Times New Roman"/>
          <w:sz w:val="28"/>
          <w:szCs w:val="28"/>
        </w:rPr>
        <w:t xml:space="preserve">in the year 2016 </w:t>
      </w:r>
      <w:r w:rsidR="00016976" w:rsidRPr="00016976">
        <w:rPr>
          <w:rFonts w:ascii="Times New Roman" w:hAnsi="Times New Roman" w:cs="Times New Roman"/>
          <w:sz w:val="28"/>
          <w:szCs w:val="28"/>
        </w:rPr>
        <w:t>to the Responde</w:t>
      </w:r>
      <w:r w:rsidR="00016976">
        <w:rPr>
          <w:rFonts w:ascii="Times New Roman" w:hAnsi="Times New Roman" w:cs="Times New Roman"/>
          <w:sz w:val="28"/>
          <w:szCs w:val="28"/>
        </w:rPr>
        <w:t>n</w:t>
      </w:r>
      <w:r w:rsidR="00016976" w:rsidRPr="00016976">
        <w:rPr>
          <w:rFonts w:ascii="Times New Roman" w:hAnsi="Times New Roman" w:cs="Times New Roman"/>
          <w:sz w:val="28"/>
          <w:szCs w:val="28"/>
        </w:rPr>
        <w:t>t (SDO Office, Derabassi) first for disconnection of electricity, second for change of meter and third for proper bill</w:t>
      </w:r>
      <w:r w:rsidR="00016976">
        <w:rPr>
          <w:rFonts w:ascii="Times New Roman" w:hAnsi="Times New Roman" w:cs="Times New Roman"/>
          <w:sz w:val="28"/>
          <w:szCs w:val="28"/>
        </w:rPr>
        <w:t>ing</w:t>
      </w:r>
      <w:r w:rsidR="00016976" w:rsidRPr="00016976">
        <w:rPr>
          <w:rFonts w:ascii="Times New Roman" w:hAnsi="Times New Roman" w:cs="Times New Roman"/>
          <w:sz w:val="28"/>
          <w:szCs w:val="28"/>
        </w:rPr>
        <w:t xml:space="preserve"> based on ME Lab report as per promise</w:t>
      </w:r>
      <w:r w:rsidR="00BF5C15">
        <w:rPr>
          <w:rFonts w:ascii="Times New Roman" w:hAnsi="Times New Roman" w:cs="Times New Roman"/>
          <w:sz w:val="28"/>
          <w:szCs w:val="28"/>
        </w:rPr>
        <w:t xml:space="preserve"> </w:t>
      </w:r>
      <w:r w:rsidR="00016976" w:rsidRPr="00016976">
        <w:rPr>
          <w:rFonts w:ascii="Times New Roman" w:hAnsi="Times New Roman" w:cs="Times New Roman"/>
          <w:sz w:val="28"/>
          <w:szCs w:val="28"/>
        </w:rPr>
        <w:t xml:space="preserve">made by </w:t>
      </w:r>
      <w:r w:rsidR="00016976">
        <w:rPr>
          <w:rFonts w:ascii="Times New Roman" w:hAnsi="Times New Roman" w:cs="Times New Roman"/>
          <w:sz w:val="28"/>
          <w:szCs w:val="28"/>
        </w:rPr>
        <w:t xml:space="preserve">the </w:t>
      </w:r>
      <w:r w:rsidR="00016976" w:rsidRPr="00016976">
        <w:rPr>
          <w:rFonts w:ascii="Times New Roman" w:hAnsi="Times New Roman" w:cs="Times New Roman"/>
          <w:sz w:val="28"/>
          <w:szCs w:val="28"/>
        </w:rPr>
        <w:t>then SDO Er.</w:t>
      </w:r>
      <w:r w:rsidR="00BF5C15">
        <w:rPr>
          <w:rFonts w:ascii="Times New Roman" w:hAnsi="Times New Roman" w:cs="Times New Roman"/>
          <w:sz w:val="28"/>
          <w:szCs w:val="28"/>
        </w:rPr>
        <w:t xml:space="preserve"> </w:t>
      </w:r>
      <w:r w:rsidR="00016976" w:rsidRPr="00016976">
        <w:rPr>
          <w:rFonts w:ascii="Times New Roman" w:hAnsi="Times New Roman" w:cs="Times New Roman"/>
          <w:sz w:val="28"/>
          <w:szCs w:val="28"/>
        </w:rPr>
        <w:t>Mohinde</w:t>
      </w:r>
      <w:r w:rsidR="00016976">
        <w:rPr>
          <w:rFonts w:ascii="Times New Roman" w:hAnsi="Times New Roman" w:cs="Times New Roman"/>
          <w:sz w:val="28"/>
          <w:szCs w:val="28"/>
        </w:rPr>
        <w:t>r</w:t>
      </w:r>
      <w:r w:rsidR="00016976" w:rsidRPr="00016976">
        <w:rPr>
          <w:rFonts w:ascii="Times New Roman" w:hAnsi="Times New Roman" w:cs="Times New Roman"/>
          <w:sz w:val="28"/>
          <w:szCs w:val="28"/>
        </w:rPr>
        <w:t xml:space="preserve"> Pal Singh but till date</w:t>
      </w:r>
      <w:r>
        <w:rPr>
          <w:rFonts w:ascii="Times New Roman" w:hAnsi="Times New Roman" w:cs="Times New Roman"/>
          <w:sz w:val="28"/>
          <w:szCs w:val="28"/>
        </w:rPr>
        <w:t>,</w:t>
      </w:r>
      <w:r w:rsidR="00016976" w:rsidRPr="00016976">
        <w:rPr>
          <w:rFonts w:ascii="Times New Roman" w:hAnsi="Times New Roman" w:cs="Times New Roman"/>
          <w:sz w:val="28"/>
          <w:szCs w:val="28"/>
        </w:rPr>
        <w:t xml:space="preserve"> the Responde</w:t>
      </w:r>
      <w:r w:rsidR="00016976">
        <w:rPr>
          <w:rFonts w:ascii="Times New Roman" w:hAnsi="Times New Roman" w:cs="Times New Roman"/>
          <w:sz w:val="28"/>
          <w:szCs w:val="28"/>
        </w:rPr>
        <w:t>n</w:t>
      </w:r>
      <w:r w:rsidR="00016976" w:rsidRPr="00016976">
        <w:rPr>
          <w:rFonts w:ascii="Times New Roman" w:hAnsi="Times New Roman" w:cs="Times New Roman"/>
          <w:sz w:val="28"/>
          <w:szCs w:val="28"/>
        </w:rPr>
        <w:t xml:space="preserve">t failed to reply </w:t>
      </w:r>
      <w:r>
        <w:rPr>
          <w:rFonts w:ascii="Times New Roman" w:hAnsi="Times New Roman" w:cs="Times New Roman"/>
          <w:sz w:val="28"/>
          <w:szCs w:val="28"/>
        </w:rPr>
        <w:t xml:space="preserve">to </w:t>
      </w:r>
      <w:r w:rsidR="00016976" w:rsidRPr="00016976">
        <w:rPr>
          <w:rFonts w:ascii="Times New Roman" w:hAnsi="Times New Roman" w:cs="Times New Roman"/>
          <w:sz w:val="28"/>
          <w:szCs w:val="28"/>
        </w:rPr>
        <w:t xml:space="preserve">even </w:t>
      </w:r>
      <w:r w:rsidR="00016976">
        <w:rPr>
          <w:rFonts w:ascii="Times New Roman" w:hAnsi="Times New Roman" w:cs="Times New Roman"/>
          <w:sz w:val="28"/>
          <w:szCs w:val="28"/>
        </w:rPr>
        <w:t xml:space="preserve">a </w:t>
      </w:r>
      <w:r w:rsidR="00016976" w:rsidRPr="00016976">
        <w:rPr>
          <w:rFonts w:ascii="Times New Roman" w:hAnsi="Times New Roman" w:cs="Times New Roman"/>
          <w:sz w:val="28"/>
          <w:szCs w:val="28"/>
        </w:rPr>
        <w:t>single letter.</w:t>
      </w:r>
    </w:p>
    <w:p w:rsidR="00EC6EFF" w:rsidRDefault="00EC6EFF"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had stated that Meter No. 7252308 was found defective in 05/2016 and was replaced in 01/2017 and if the </w:t>
      </w:r>
      <w:r>
        <w:rPr>
          <w:rFonts w:ascii="Times New Roman" w:hAnsi="Times New Roman" w:cs="Times New Roman"/>
          <w:sz w:val="28"/>
          <w:szCs w:val="28"/>
        </w:rPr>
        <w:lastRenderedPageBreak/>
        <w:t>information was believed to be true</w:t>
      </w:r>
      <w:r w:rsidR="00E84F01">
        <w:rPr>
          <w:rFonts w:ascii="Times New Roman" w:hAnsi="Times New Roman" w:cs="Times New Roman"/>
          <w:sz w:val="28"/>
          <w:szCs w:val="28"/>
        </w:rPr>
        <w:t>,</w:t>
      </w:r>
      <w:r>
        <w:rPr>
          <w:rFonts w:ascii="Times New Roman" w:hAnsi="Times New Roman" w:cs="Times New Roman"/>
          <w:sz w:val="28"/>
          <w:szCs w:val="28"/>
        </w:rPr>
        <w:t xml:space="preserve"> then</w:t>
      </w:r>
      <w:r w:rsidR="00E84F01">
        <w:rPr>
          <w:rFonts w:ascii="Times New Roman" w:hAnsi="Times New Roman" w:cs="Times New Roman"/>
          <w:sz w:val="28"/>
          <w:szCs w:val="28"/>
        </w:rPr>
        <w:t>,</w:t>
      </w:r>
      <w:r>
        <w:rPr>
          <w:rFonts w:ascii="Times New Roman" w:hAnsi="Times New Roman" w:cs="Times New Roman"/>
          <w:sz w:val="28"/>
          <w:szCs w:val="28"/>
        </w:rPr>
        <w:t xml:space="preserve"> why seven months were taken to replace the meter. In fact, the Meter was changed in third week of October but statement of Respondent was different. The Appellant had submitted a letter in the SDO Office on 08.11.2016 for proper bill based on Lab Report of the defective Meter because the Appellant had received the same on average basis even after replacement.</w:t>
      </w:r>
    </w:p>
    <w:p w:rsidR="00EC6EFF" w:rsidRDefault="00EC6EFF"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M/s. H.M.</w:t>
      </w:r>
      <w:r w:rsidR="00764E36">
        <w:rPr>
          <w:rFonts w:ascii="Times New Roman" w:hAnsi="Times New Roman" w:cs="Times New Roman"/>
          <w:sz w:val="28"/>
          <w:szCs w:val="28"/>
        </w:rPr>
        <w:t xml:space="preserve"> </w:t>
      </w:r>
      <w:r>
        <w:rPr>
          <w:rFonts w:ascii="Times New Roman" w:hAnsi="Times New Roman" w:cs="Times New Roman"/>
          <w:sz w:val="28"/>
          <w:szCs w:val="28"/>
        </w:rPr>
        <w:t>Foods</w:t>
      </w:r>
      <w:r w:rsidR="00764E36">
        <w:rPr>
          <w:rFonts w:ascii="Times New Roman" w:hAnsi="Times New Roman" w:cs="Times New Roman"/>
          <w:sz w:val="28"/>
          <w:szCs w:val="28"/>
        </w:rPr>
        <w:t xml:space="preserve"> </w:t>
      </w:r>
      <w:r>
        <w:rPr>
          <w:rFonts w:ascii="Times New Roman" w:hAnsi="Times New Roman" w:cs="Times New Roman"/>
          <w:sz w:val="28"/>
          <w:szCs w:val="28"/>
        </w:rPr>
        <w:t>&amp; Minerals was in operation since 2010 and there was neither any dispute nor any payment due but when Factory was shut and machinery shifted to Industri</w:t>
      </w:r>
      <w:r w:rsidR="00623D9D">
        <w:rPr>
          <w:rFonts w:ascii="Times New Roman" w:hAnsi="Times New Roman" w:cs="Times New Roman"/>
          <w:sz w:val="28"/>
          <w:szCs w:val="28"/>
        </w:rPr>
        <w:t>a</w:t>
      </w:r>
      <w:r>
        <w:rPr>
          <w:rFonts w:ascii="Times New Roman" w:hAnsi="Times New Roman" w:cs="Times New Roman"/>
          <w:sz w:val="28"/>
          <w:szCs w:val="28"/>
        </w:rPr>
        <w:t>l Area,</w:t>
      </w:r>
      <w:r w:rsidR="00764E36">
        <w:rPr>
          <w:rFonts w:ascii="Times New Roman" w:hAnsi="Times New Roman" w:cs="Times New Roman"/>
          <w:sz w:val="28"/>
          <w:szCs w:val="28"/>
        </w:rPr>
        <w:t xml:space="preserve"> </w:t>
      </w:r>
      <w:r>
        <w:rPr>
          <w:rFonts w:ascii="Times New Roman" w:hAnsi="Times New Roman" w:cs="Times New Roman"/>
          <w:sz w:val="28"/>
          <w:szCs w:val="28"/>
        </w:rPr>
        <w:t xml:space="preserve">Phase 8B, Mohali, </w:t>
      </w:r>
      <w:r w:rsidR="00623D9D">
        <w:rPr>
          <w:rFonts w:ascii="Times New Roman" w:hAnsi="Times New Roman" w:cs="Times New Roman"/>
          <w:sz w:val="28"/>
          <w:szCs w:val="28"/>
        </w:rPr>
        <w:t>h</w:t>
      </w:r>
      <w:r>
        <w:rPr>
          <w:rFonts w:ascii="Times New Roman" w:hAnsi="Times New Roman" w:cs="Times New Roman"/>
          <w:sz w:val="28"/>
          <w:szCs w:val="28"/>
        </w:rPr>
        <w:t>uge bill</w:t>
      </w:r>
      <w:r w:rsidR="005B057C">
        <w:rPr>
          <w:rFonts w:ascii="Times New Roman" w:hAnsi="Times New Roman" w:cs="Times New Roman"/>
          <w:sz w:val="28"/>
          <w:szCs w:val="28"/>
        </w:rPr>
        <w:t xml:space="preserve"> amount was raised based on </w:t>
      </w:r>
      <w:r>
        <w:rPr>
          <w:rFonts w:ascii="Times New Roman" w:hAnsi="Times New Roman" w:cs="Times New Roman"/>
          <w:sz w:val="28"/>
          <w:szCs w:val="28"/>
        </w:rPr>
        <w:t xml:space="preserve"> average </w:t>
      </w:r>
      <w:r w:rsidR="005B057C">
        <w:rPr>
          <w:rFonts w:ascii="Times New Roman" w:hAnsi="Times New Roman" w:cs="Times New Roman"/>
          <w:sz w:val="28"/>
          <w:szCs w:val="28"/>
        </w:rPr>
        <w:t xml:space="preserve">for the year 2015 </w:t>
      </w:r>
      <w:r>
        <w:rPr>
          <w:rFonts w:ascii="Times New Roman" w:hAnsi="Times New Roman" w:cs="Times New Roman"/>
          <w:sz w:val="28"/>
          <w:szCs w:val="28"/>
        </w:rPr>
        <w:t>when the exi</w:t>
      </w:r>
      <w:r w:rsidR="005B057C">
        <w:rPr>
          <w:rFonts w:ascii="Times New Roman" w:hAnsi="Times New Roman" w:cs="Times New Roman"/>
          <w:sz w:val="28"/>
          <w:szCs w:val="28"/>
        </w:rPr>
        <w:t>sting Meter display got defective</w:t>
      </w:r>
      <w:r>
        <w:rPr>
          <w:rFonts w:ascii="Times New Roman" w:hAnsi="Times New Roman" w:cs="Times New Roman"/>
          <w:sz w:val="28"/>
          <w:szCs w:val="28"/>
        </w:rPr>
        <w:t>.</w:t>
      </w:r>
    </w:p>
    <w:p w:rsidR="00623D9D" w:rsidRDefault="000814E4"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When most of machinery was shi</w:t>
      </w:r>
      <w:r w:rsidR="00623D9D">
        <w:rPr>
          <w:rFonts w:ascii="Times New Roman" w:hAnsi="Times New Roman" w:cs="Times New Roman"/>
          <w:sz w:val="28"/>
          <w:szCs w:val="28"/>
        </w:rPr>
        <w:t xml:space="preserve">fted in March, 2016, bill raised by Respondent was only </w:t>
      </w:r>
      <w:r w:rsidR="00623D9D" w:rsidRPr="00AC5D79">
        <w:rPr>
          <w:rFonts w:ascii="Times New Roman" w:hAnsi="Times New Roman" w:cs="Times New Roman"/>
          <w:bCs/>
          <w:iCs/>
          <w:sz w:val="28"/>
          <w:szCs w:val="28"/>
        </w:rPr>
        <w:t xml:space="preserve">₹ </w:t>
      </w:r>
      <w:r w:rsidR="00623D9D">
        <w:rPr>
          <w:rFonts w:ascii="Times New Roman" w:hAnsi="Times New Roman" w:cs="Times New Roman"/>
          <w:bCs/>
          <w:iCs/>
          <w:sz w:val="28"/>
          <w:szCs w:val="28"/>
        </w:rPr>
        <w:t>13</w:t>
      </w:r>
      <w:r w:rsidR="00623D9D" w:rsidRPr="00AC5D79">
        <w:rPr>
          <w:rFonts w:ascii="Times New Roman" w:hAnsi="Times New Roman" w:cs="Times New Roman"/>
          <w:sz w:val="28"/>
          <w:szCs w:val="28"/>
        </w:rPr>
        <w:t>,</w:t>
      </w:r>
      <w:r w:rsidR="00623D9D">
        <w:rPr>
          <w:rFonts w:ascii="Times New Roman" w:hAnsi="Times New Roman" w:cs="Times New Roman"/>
          <w:sz w:val="28"/>
          <w:szCs w:val="28"/>
        </w:rPr>
        <w:t>770</w:t>
      </w:r>
      <w:r w:rsidR="00623D9D" w:rsidRPr="00AC5D79">
        <w:rPr>
          <w:rFonts w:ascii="Times New Roman" w:hAnsi="Times New Roman" w:cs="Times New Roman"/>
          <w:sz w:val="28"/>
          <w:szCs w:val="28"/>
        </w:rPr>
        <w:t>/-</w:t>
      </w:r>
      <w:r w:rsidR="00623D9D">
        <w:rPr>
          <w:rFonts w:ascii="Times New Roman" w:hAnsi="Times New Roman" w:cs="Times New Roman"/>
          <w:sz w:val="28"/>
          <w:szCs w:val="28"/>
        </w:rPr>
        <w:t>.</w:t>
      </w:r>
    </w:p>
    <w:p w:rsidR="00623D9D" w:rsidRDefault="00623D9D"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It was general knowledge question who would ask for disconnection</w:t>
      </w:r>
      <w:r w:rsidR="00764E36">
        <w:rPr>
          <w:rFonts w:ascii="Times New Roman" w:hAnsi="Times New Roman" w:cs="Times New Roman"/>
          <w:sz w:val="28"/>
          <w:szCs w:val="28"/>
        </w:rPr>
        <w:t xml:space="preserve"> of electricity from his house/</w:t>
      </w:r>
      <w:r>
        <w:rPr>
          <w:rFonts w:ascii="Times New Roman" w:hAnsi="Times New Roman" w:cs="Times New Roman"/>
          <w:sz w:val="28"/>
          <w:szCs w:val="28"/>
        </w:rPr>
        <w:t xml:space="preserve">factory, where one was living or working. The Appellant requested the Respondent vide letter </w:t>
      </w:r>
      <w:r w:rsidR="009471F1">
        <w:rPr>
          <w:rFonts w:ascii="Times New Roman" w:hAnsi="Times New Roman" w:cs="Times New Roman"/>
          <w:sz w:val="28"/>
          <w:szCs w:val="28"/>
        </w:rPr>
        <w:t>as per Diary No. 1338 dated</w:t>
      </w:r>
      <w:r>
        <w:rPr>
          <w:rFonts w:ascii="Times New Roman" w:hAnsi="Times New Roman" w:cs="Times New Roman"/>
          <w:sz w:val="28"/>
          <w:szCs w:val="28"/>
        </w:rPr>
        <w:t xml:space="preserve"> 17.08.2016 for disconnection of supply.</w:t>
      </w:r>
    </w:p>
    <w:p w:rsidR="00623D9D" w:rsidRDefault="00623D9D"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Appellant was asked to get the meter changed first </w:t>
      </w:r>
      <w:r w:rsidR="00405D8B">
        <w:rPr>
          <w:rFonts w:ascii="Times New Roman" w:hAnsi="Times New Roman" w:cs="Times New Roman"/>
          <w:sz w:val="28"/>
          <w:szCs w:val="28"/>
        </w:rPr>
        <w:t xml:space="preserve">and </w:t>
      </w:r>
      <w:r>
        <w:rPr>
          <w:rFonts w:ascii="Times New Roman" w:hAnsi="Times New Roman" w:cs="Times New Roman"/>
          <w:sz w:val="28"/>
          <w:szCs w:val="28"/>
        </w:rPr>
        <w:t>only then supply would be disconne</w:t>
      </w:r>
      <w:r w:rsidR="000F6803">
        <w:rPr>
          <w:rFonts w:ascii="Times New Roman" w:hAnsi="Times New Roman" w:cs="Times New Roman"/>
          <w:sz w:val="28"/>
          <w:szCs w:val="28"/>
        </w:rPr>
        <w:t>cted. This proposal</w:t>
      </w:r>
      <w:r>
        <w:rPr>
          <w:rFonts w:ascii="Times New Roman" w:hAnsi="Times New Roman" w:cs="Times New Roman"/>
          <w:sz w:val="28"/>
          <w:szCs w:val="28"/>
        </w:rPr>
        <w:t xml:space="preserve"> was </w:t>
      </w:r>
      <w:r>
        <w:rPr>
          <w:rFonts w:ascii="Times New Roman" w:hAnsi="Times New Roman" w:cs="Times New Roman"/>
          <w:sz w:val="28"/>
          <w:szCs w:val="28"/>
        </w:rPr>
        <w:lastRenderedPageBreak/>
        <w:t>also wrong. The Respondent could have recovered the disputed amount by any means even after disconnecting the supply as it was doing so now by filing recovery suit as per information of the Appellant.</w:t>
      </w:r>
    </w:p>
    <w:p w:rsidR="00623D9D" w:rsidRDefault="00623D9D"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Appellant was never told/ informed about the second meter removal through any means though it was mandatory to inform the Appellant be</w:t>
      </w:r>
      <w:r w:rsidR="00DD3EDD">
        <w:rPr>
          <w:rFonts w:ascii="Times New Roman" w:hAnsi="Times New Roman" w:cs="Times New Roman"/>
          <w:sz w:val="28"/>
          <w:szCs w:val="28"/>
        </w:rPr>
        <w:t>fore removing. How the Respondent</w:t>
      </w:r>
      <w:r>
        <w:rPr>
          <w:rFonts w:ascii="Times New Roman" w:hAnsi="Times New Roman" w:cs="Times New Roman"/>
          <w:sz w:val="28"/>
          <w:szCs w:val="28"/>
        </w:rPr>
        <w:t xml:space="preserve"> can say that new meter was burnt</w:t>
      </w:r>
      <w:r w:rsidR="00DD3EDD">
        <w:rPr>
          <w:rFonts w:ascii="Times New Roman" w:hAnsi="Times New Roman" w:cs="Times New Roman"/>
          <w:sz w:val="28"/>
          <w:szCs w:val="28"/>
        </w:rPr>
        <w:t>?</w:t>
      </w:r>
      <w:r>
        <w:rPr>
          <w:rFonts w:ascii="Times New Roman" w:hAnsi="Times New Roman" w:cs="Times New Roman"/>
          <w:sz w:val="28"/>
          <w:szCs w:val="28"/>
        </w:rPr>
        <w:t xml:space="preserve"> It may be possi</w:t>
      </w:r>
      <w:r w:rsidR="00DD3EDD">
        <w:rPr>
          <w:rFonts w:ascii="Times New Roman" w:hAnsi="Times New Roman" w:cs="Times New Roman"/>
          <w:sz w:val="28"/>
          <w:szCs w:val="28"/>
        </w:rPr>
        <w:t>ble that the Respondent did so on it</w:t>
      </w:r>
      <w:r>
        <w:rPr>
          <w:rFonts w:ascii="Times New Roman" w:hAnsi="Times New Roman" w:cs="Times New Roman"/>
          <w:sz w:val="28"/>
          <w:szCs w:val="28"/>
        </w:rPr>
        <w:t>s own, to cover up mishandling of case.</w:t>
      </w:r>
    </w:p>
    <w:p w:rsidR="00166D49" w:rsidRDefault="00405D8B"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O</w:t>
      </w:r>
      <w:r w:rsidR="00623D9D">
        <w:rPr>
          <w:rFonts w:ascii="Times New Roman" w:hAnsi="Times New Roman" w:cs="Times New Roman"/>
          <w:sz w:val="28"/>
          <w:szCs w:val="28"/>
        </w:rPr>
        <w:t>n going through the statement and reports of Lab, it was noticed that the Meter that was replaced</w:t>
      </w:r>
      <w:r w:rsidR="00196B24">
        <w:rPr>
          <w:rFonts w:ascii="Times New Roman" w:hAnsi="Times New Roman" w:cs="Times New Roman"/>
          <w:sz w:val="28"/>
          <w:szCs w:val="28"/>
        </w:rPr>
        <w:t xml:space="preserve"> </w:t>
      </w:r>
      <w:r w:rsidR="00623D9D">
        <w:rPr>
          <w:rFonts w:ascii="Times New Roman" w:hAnsi="Times New Roman" w:cs="Times New Roman"/>
          <w:sz w:val="28"/>
          <w:szCs w:val="28"/>
        </w:rPr>
        <w:t>in 2016 was ch</w:t>
      </w:r>
      <w:r w:rsidR="00166D49">
        <w:rPr>
          <w:rFonts w:ascii="Times New Roman" w:hAnsi="Times New Roman" w:cs="Times New Roman"/>
          <w:sz w:val="28"/>
          <w:szCs w:val="28"/>
        </w:rPr>
        <w:t>e</w:t>
      </w:r>
      <w:r w:rsidR="00BD3BDF">
        <w:rPr>
          <w:rFonts w:ascii="Times New Roman" w:hAnsi="Times New Roman" w:cs="Times New Roman"/>
          <w:sz w:val="28"/>
          <w:szCs w:val="28"/>
        </w:rPr>
        <w:t>cked o</w:t>
      </w:r>
      <w:r w:rsidR="00F278C8">
        <w:rPr>
          <w:rFonts w:ascii="Times New Roman" w:hAnsi="Times New Roman" w:cs="Times New Roman"/>
          <w:sz w:val="28"/>
          <w:szCs w:val="28"/>
        </w:rPr>
        <w:t>n 19.11.2019</w:t>
      </w:r>
      <w:r w:rsidR="00623D9D">
        <w:rPr>
          <w:rFonts w:ascii="Times New Roman" w:hAnsi="Times New Roman" w:cs="Times New Roman"/>
          <w:sz w:val="28"/>
          <w:szCs w:val="28"/>
        </w:rPr>
        <w:t xml:space="preserve"> </w:t>
      </w:r>
      <w:r w:rsidR="00F278C8">
        <w:rPr>
          <w:rFonts w:ascii="Times New Roman" w:hAnsi="Times New Roman" w:cs="Times New Roman"/>
          <w:sz w:val="28"/>
          <w:szCs w:val="28"/>
        </w:rPr>
        <w:t>(</w:t>
      </w:r>
      <w:r w:rsidR="00623D9D">
        <w:rPr>
          <w:rFonts w:ascii="Times New Roman" w:hAnsi="Times New Roman" w:cs="Times New Roman"/>
          <w:sz w:val="28"/>
          <w:szCs w:val="28"/>
        </w:rPr>
        <w:t>report</w:t>
      </w:r>
      <w:r w:rsidR="00166D49">
        <w:rPr>
          <w:rFonts w:ascii="Times New Roman" w:hAnsi="Times New Roman" w:cs="Times New Roman"/>
          <w:sz w:val="28"/>
          <w:szCs w:val="28"/>
        </w:rPr>
        <w:t xml:space="preserve"> date</w:t>
      </w:r>
      <w:r w:rsidR="00F278C8">
        <w:rPr>
          <w:rFonts w:ascii="Times New Roman" w:hAnsi="Times New Roman" w:cs="Times New Roman"/>
          <w:sz w:val="28"/>
          <w:szCs w:val="28"/>
        </w:rPr>
        <w:t>)</w:t>
      </w:r>
      <w:r w:rsidR="00623D9D">
        <w:rPr>
          <w:rFonts w:ascii="Times New Roman" w:hAnsi="Times New Roman" w:cs="Times New Roman"/>
          <w:sz w:val="28"/>
          <w:szCs w:val="28"/>
        </w:rPr>
        <w:t>. The Appell</w:t>
      </w:r>
      <w:r w:rsidR="00166D49">
        <w:rPr>
          <w:rFonts w:ascii="Times New Roman" w:hAnsi="Times New Roman" w:cs="Times New Roman"/>
          <w:sz w:val="28"/>
          <w:szCs w:val="28"/>
        </w:rPr>
        <w:t>a</w:t>
      </w:r>
      <w:r w:rsidR="00623D9D">
        <w:rPr>
          <w:rFonts w:ascii="Times New Roman" w:hAnsi="Times New Roman" w:cs="Times New Roman"/>
          <w:sz w:val="28"/>
          <w:szCs w:val="28"/>
        </w:rPr>
        <w:t>nt continuously</w:t>
      </w:r>
      <w:r w:rsidR="00166D49">
        <w:rPr>
          <w:rFonts w:ascii="Times New Roman" w:hAnsi="Times New Roman" w:cs="Times New Roman"/>
          <w:sz w:val="28"/>
          <w:szCs w:val="28"/>
        </w:rPr>
        <w:t xml:space="preserve"> visited the Respondent for test report of the meter (Meter No. 7252308) but to its dismay</w:t>
      </w:r>
      <w:r>
        <w:rPr>
          <w:rFonts w:ascii="Times New Roman" w:hAnsi="Times New Roman" w:cs="Times New Roman"/>
          <w:sz w:val="28"/>
          <w:szCs w:val="28"/>
        </w:rPr>
        <w:t>,</w:t>
      </w:r>
      <w:r w:rsidR="00166D49">
        <w:rPr>
          <w:rFonts w:ascii="Times New Roman" w:hAnsi="Times New Roman" w:cs="Times New Roman"/>
          <w:sz w:val="28"/>
          <w:szCs w:val="28"/>
        </w:rPr>
        <w:t xml:space="preserve"> meter was lying there in gunny bags unchecked till October, 2019. The meter was not sent for test</w:t>
      </w:r>
      <w:r w:rsidR="00DD3EDD">
        <w:rPr>
          <w:rFonts w:ascii="Times New Roman" w:hAnsi="Times New Roman" w:cs="Times New Roman"/>
          <w:sz w:val="28"/>
          <w:szCs w:val="28"/>
        </w:rPr>
        <w:t>ing</w:t>
      </w:r>
      <w:r w:rsidR="00166D49">
        <w:rPr>
          <w:rFonts w:ascii="Times New Roman" w:hAnsi="Times New Roman" w:cs="Times New Roman"/>
          <w:sz w:val="28"/>
          <w:szCs w:val="28"/>
        </w:rPr>
        <w:t xml:space="preserve"> in Lab even after tracing the meter in the absence of supporting document of replacement.</w:t>
      </w:r>
    </w:p>
    <w:p w:rsidR="00166D49" w:rsidRDefault="00166D49"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The Report</w:t>
      </w:r>
      <w:r w:rsidR="00824337">
        <w:rPr>
          <w:rFonts w:ascii="Times New Roman" w:hAnsi="Times New Roman" w:cs="Times New Roman"/>
          <w:sz w:val="28"/>
          <w:szCs w:val="28"/>
        </w:rPr>
        <w:t>s of Lab</w:t>
      </w:r>
      <w:r>
        <w:rPr>
          <w:rFonts w:ascii="Times New Roman" w:hAnsi="Times New Roman" w:cs="Times New Roman"/>
          <w:sz w:val="28"/>
          <w:szCs w:val="28"/>
        </w:rPr>
        <w:t xml:space="preserve"> showed that both </w:t>
      </w:r>
      <w:r w:rsidR="005B38E6">
        <w:rPr>
          <w:rFonts w:ascii="Times New Roman" w:hAnsi="Times New Roman" w:cs="Times New Roman"/>
          <w:sz w:val="28"/>
          <w:szCs w:val="28"/>
        </w:rPr>
        <w:t xml:space="preserve">reports </w:t>
      </w:r>
      <w:r>
        <w:rPr>
          <w:rFonts w:ascii="Times New Roman" w:hAnsi="Times New Roman" w:cs="Times New Roman"/>
          <w:sz w:val="28"/>
          <w:szCs w:val="28"/>
        </w:rPr>
        <w:t xml:space="preserve">were </w:t>
      </w:r>
      <w:r w:rsidR="005B38E6">
        <w:rPr>
          <w:rFonts w:ascii="Times New Roman" w:hAnsi="Times New Roman" w:cs="Times New Roman"/>
          <w:sz w:val="28"/>
          <w:szCs w:val="28"/>
        </w:rPr>
        <w:t xml:space="preserve">bearing date as </w:t>
      </w:r>
      <w:r w:rsidR="00DC2D6A">
        <w:rPr>
          <w:rFonts w:ascii="Times New Roman" w:hAnsi="Times New Roman" w:cs="Times New Roman"/>
          <w:sz w:val="28"/>
          <w:szCs w:val="28"/>
        </w:rPr>
        <w:t>19.11.2019. This</w:t>
      </w:r>
      <w:r>
        <w:rPr>
          <w:rFonts w:ascii="Times New Roman" w:hAnsi="Times New Roman" w:cs="Times New Roman"/>
          <w:sz w:val="28"/>
          <w:szCs w:val="28"/>
        </w:rPr>
        <w:t xml:space="preserve"> showed that the earlier meter was sent alongwith the second meter (as per Departmental version of replacement of second meter too). Was Department waiting for </w:t>
      </w:r>
      <w:r>
        <w:rPr>
          <w:rFonts w:ascii="Times New Roman" w:hAnsi="Times New Roman" w:cs="Times New Roman"/>
          <w:sz w:val="28"/>
          <w:szCs w:val="28"/>
        </w:rPr>
        <w:lastRenderedPageBreak/>
        <w:t>damage of the second meter to send them collectively</w:t>
      </w:r>
      <w:r w:rsidR="00F863B5">
        <w:rPr>
          <w:rFonts w:ascii="Times New Roman" w:hAnsi="Times New Roman" w:cs="Times New Roman"/>
          <w:sz w:val="28"/>
          <w:szCs w:val="28"/>
        </w:rPr>
        <w:t xml:space="preserve"> for </w:t>
      </w:r>
      <w:r w:rsidR="00F863B5" w:rsidRPr="00D73409">
        <w:rPr>
          <w:rFonts w:ascii="Times New Roman" w:hAnsi="Times New Roman" w:cs="Times New Roman"/>
          <w:sz w:val="28"/>
          <w:szCs w:val="28"/>
        </w:rPr>
        <w:t>checking</w:t>
      </w:r>
      <w:r w:rsidR="00DD3EDD">
        <w:rPr>
          <w:rFonts w:ascii="Times New Roman" w:hAnsi="Times New Roman" w:cs="Times New Roman"/>
          <w:sz w:val="28"/>
          <w:szCs w:val="28"/>
        </w:rPr>
        <w:t>?</w:t>
      </w:r>
    </w:p>
    <w:p w:rsidR="00DC3326" w:rsidRPr="00016976" w:rsidRDefault="00166D49" w:rsidP="00DC3326">
      <w:pPr>
        <w:pStyle w:val="ListParagraph"/>
        <w:numPr>
          <w:ilvl w:val="0"/>
          <w:numId w:val="20"/>
        </w:numPr>
        <w:spacing w:line="480" w:lineRule="auto"/>
        <w:ind w:right="-2"/>
        <w:jc w:val="both"/>
        <w:rPr>
          <w:rFonts w:ascii="Times New Roman" w:hAnsi="Times New Roman" w:cs="Times New Roman"/>
          <w:sz w:val="28"/>
          <w:szCs w:val="28"/>
        </w:rPr>
      </w:pPr>
      <w:r>
        <w:rPr>
          <w:rFonts w:ascii="Times New Roman" w:hAnsi="Times New Roman" w:cs="Times New Roman"/>
          <w:sz w:val="28"/>
          <w:szCs w:val="28"/>
        </w:rPr>
        <w:t xml:space="preserve">The Respondent disconnected the supply of the Appellant on 10.01.2018 by removing the grip in its presence when meter reading </w:t>
      </w:r>
      <w:r w:rsidR="00865295">
        <w:rPr>
          <w:rFonts w:ascii="Times New Roman" w:hAnsi="Times New Roman" w:cs="Times New Roman"/>
          <w:sz w:val="28"/>
          <w:szCs w:val="28"/>
        </w:rPr>
        <w:t xml:space="preserve">was </w:t>
      </w:r>
      <w:r>
        <w:rPr>
          <w:rFonts w:ascii="Times New Roman" w:hAnsi="Times New Roman" w:cs="Times New Roman"/>
          <w:sz w:val="28"/>
          <w:szCs w:val="28"/>
        </w:rPr>
        <w:t xml:space="preserve">37222 kVAh and 32043 kWh. This was carried out by Sh. Balhar Singh in the presence of the Appellant and </w:t>
      </w:r>
      <w:r w:rsidR="00196B24">
        <w:rPr>
          <w:rFonts w:ascii="Times New Roman" w:hAnsi="Times New Roman" w:cs="Times New Roman"/>
          <w:sz w:val="28"/>
          <w:szCs w:val="28"/>
        </w:rPr>
        <w:t xml:space="preserve">      </w:t>
      </w:r>
      <w:r>
        <w:rPr>
          <w:rFonts w:ascii="Times New Roman" w:hAnsi="Times New Roman" w:cs="Times New Roman"/>
          <w:sz w:val="28"/>
          <w:szCs w:val="28"/>
        </w:rPr>
        <w:t>Sh. Avtar Singh, Foreman of adjoining factory, who called the Appellant on the spot. The Appellant could not understand why Respondent was saying that disconnec</w:t>
      </w:r>
      <w:r w:rsidR="00865295">
        <w:rPr>
          <w:rFonts w:ascii="Times New Roman" w:hAnsi="Times New Roman" w:cs="Times New Roman"/>
          <w:sz w:val="28"/>
          <w:szCs w:val="28"/>
        </w:rPr>
        <w:t xml:space="preserve">tion was made on 05.02.2018 while </w:t>
      </w:r>
      <w:r>
        <w:rPr>
          <w:rFonts w:ascii="Times New Roman" w:hAnsi="Times New Roman" w:cs="Times New Roman"/>
          <w:sz w:val="28"/>
          <w:szCs w:val="28"/>
        </w:rPr>
        <w:t>PDCO date showed in July, 2018.</w:t>
      </w:r>
    </w:p>
    <w:p w:rsidR="000067EC" w:rsidRPr="00210353" w:rsidRDefault="000067EC" w:rsidP="000067EC">
      <w:pPr>
        <w:pStyle w:val="ListParagraph"/>
        <w:numPr>
          <w:ilvl w:val="0"/>
          <w:numId w:val="1"/>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during Hearing</w:t>
      </w:r>
    </w:p>
    <w:p w:rsidR="000067EC" w:rsidRDefault="00FE3A6C" w:rsidP="000067EC">
      <w:pPr>
        <w:pStyle w:val="NoSpacing"/>
        <w:spacing w:line="480" w:lineRule="auto"/>
        <w:ind w:left="720" w:right="-2"/>
        <w:jc w:val="both"/>
        <w:rPr>
          <w:rFonts w:ascii="Times New Roman" w:hAnsi="Times New Roman" w:cs="Times New Roman"/>
          <w:sz w:val="28"/>
          <w:szCs w:val="28"/>
        </w:rPr>
      </w:pPr>
      <w:r>
        <w:rPr>
          <w:rFonts w:ascii="Times New Roman" w:hAnsi="Times New Roman" w:cs="Times New Roman"/>
          <w:sz w:val="28"/>
          <w:szCs w:val="28"/>
        </w:rPr>
        <w:t>During hearing on 18.11.2020,</w:t>
      </w:r>
      <w:r w:rsidR="000067EC" w:rsidRPr="00210353">
        <w:rPr>
          <w:rFonts w:ascii="Times New Roman" w:hAnsi="Times New Roman" w:cs="Times New Roman"/>
          <w:sz w:val="28"/>
          <w:szCs w:val="28"/>
        </w:rPr>
        <w:t xml:space="preserve"> the Appellant’s Representative reiterated the submissions already made in the Appeal</w:t>
      </w:r>
      <w:r w:rsidR="000067EC">
        <w:rPr>
          <w:rFonts w:ascii="Times New Roman" w:hAnsi="Times New Roman" w:cs="Times New Roman"/>
          <w:sz w:val="28"/>
          <w:szCs w:val="28"/>
        </w:rPr>
        <w:t xml:space="preserve"> and Rejoinder to the written reply of the Respondent</w:t>
      </w:r>
      <w:r w:rsidR="000067EC" w:rsidRPr="00210353">
        <w:rPr>
          <w:rFonts w:ascii="Times New Roman" w:hAnsi="Times New Roman" w:cs="Times New Roman"/>
          <w:sz w:val="28"/>
          <w:szCs w:val="28"/>
        </w:rPr>
        <w:t xml:space="preserve">. </w:t>
      </w:r>
      <w:r w:rsidR="00681FCB">
        <w:rPr>
          <w:rFonts w:ascii="Times New Roman" w:hAnsi="Times New Roman" w:cs="Times New Roman"/>
          <w:sz w:val="28"/>
          <w:szCs w:val="28"/>
        </w:rPr>
        <w:t>He prayed to allow the Appeal in view of the submissions made by it.</w:t>
      </w:r>
    </w:p>
    <w:p w:rsidR="000067EC" w:rsidRPr="00210353" w:rsidRDefault="000067EC" w:rsidP="000067EC">
      <w:pPr>
        <w:pStyle w:val="ListParagraph"/>
        <w:numPr>
          <w:ilvl w:val="0"/>
          <w:numId w:val="2"/>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Submissions of the Respondent </w:t>
      </w:r>
    </w:p>
    <w:p w:rsidR="000067EC" w:rsidRPr="00210353" w:rsidRDefault="000067EC" w:rsidP="000067EC">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Submissions made in the Written Reply</w:t>
      </w:r>
    </w:p>
    <w:p w:rsidR="000067EC" w:rsidRDefault="000067EC" w:rsidP="000067EC">
      <w:pPr>
        <w:pStyle w:val="ListParagraph"/>
        <w:spacing w:line="480" w:lineRule="auto"/>
        <w:ind w:right="-2"/>
        <w:jc w:val="both"/>
        <w:rPr>
          <w:rFonts w:ascii="Times New Roman" w:hAnsi="Times New Roman" w:cs="Times New Roman"/>
          <w:sz w:val="28"/>
          <w:szCs w:val="28"/>
        </w:rPr>
      </w:pPr>
      <w:r w:rsidRPr="00210353">
        <w:rPr>
          <w:rFonts w:ascii="Times New Roman" w:hAnsi="Times New Roman" w:cs="Times New Roman"/>
          <w:sz w:val="28"/>
          <w:szCs w:val="28"/>
        </w:rPr>
        <w:t xml:space="preserve">The Respondent, in its </w:t>
      </w:r>
      <w:r>
        <w:rPr>
          <w:rFonts w:ascii="Times New Roman" w:hAnsi="Times New Roman" w:cs="Times New Roman"/>
          <w:sz w:val="28"/>
          <w:szCs w:val="28"/>
        </w:rPr>
        <w:t xml:space="preserve">written </w:t>
      </w:r>
      <w:r w:rsidRPr="00210353">
        <w:rPr>
          <w:rFonts w:ascii="Times New Roman" w:hAnsi="Times New Roman" w:cs="Times New Roman"/>
          <w:sz w:val="28"/>
          <w:szCs w:val="28"/>
        </w:rPr>
        <w:t>reply</w:t>
      </w:r>
      <w:r w:rsidR="00196B24">
        <w:rPr>
          <w:rFonts w:ascii="Times New Roman" w:hAnsi="Times New Roman" w:cs="Times New Roman"/>
          <w:sz w:val="28"/>
          <w:szCs w:val="28"/>
        </w:rPr>
        <w:t xml:space="preserve"> </w:t>
      </w:r>
      <w:r w:rsidR="005B4F50">
        <w:rPr>
          <w:rFonts w:ascii="Times New Roman" w:hAnsi="Times New Roman" w:cs="Times New Roman"/>
          <w:sz w:val="28"/>
          <w:szCs w:val="28"/>
        </w:rPr>
        <w:t xml:space="preserve">sent vide Memo No. 5855 </w:t>
      </w:r>
      <w:r w:rsidR="00786AED">
        <w:rPr>
          <w:rFonts w:ascii="Times New Roman" w:hAnsi="Times New Roman" w:cs="Times New Roman"/>
          <w:sz w:val="28"/>
          <w:szCs w:val="28"/>
        </w:rPr>
        <w:t>dated 11.11.2020</w:t>
      </w:r>
      <w:r w:rsidRPr="00210353">
        <w:rPr>
          <w:rFonts w:ascii="Times New Roman" w:hAnsi="Times New Roman" w:cs="Times New Roman"/>
          <w:sz w:val="28"/>
          <w:szCs w:val="28"/>
        </w:rPr>
        <w:t>, made the following submissions for consideration of the Court:</w:t>
      </w:r>
    </w:p>
    <w:p w:rsidR="00DC3326" w:rsidRDefault="00786AED" w:rsidP="00387059">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A Medium Supply category connection was running in the name of M/s. H.M.</w:t>
      </w:r>
      <w:r w:rsidR="00196B24">
        <w:rPr>
          <w:rFonts w:ascii="Times New Roman" w:hAnsi="Times New Roman" w:cs="Times New Roman"/>
          <w:sz w:val="28"/>
          <w:szCs w:val="28"/>
        </w:rPr>
        <w:t xml:space="preserve"> </w:t>
      </w:r>
      <w:r>
        <w:rPr>
          <w:rFonts w:ascii="Times New Roman" w:hAnsi="Times New Roman" w:cs="Times New Roman"/>
          <w:sz w:val="28"/>
          <w:szCs w:val="28"/>
        </w:rPr>
        <w:t>Foods</w:t>
      </w:r>
      <w:r w:rsidR="00196B24">
        <w:rPr>
          <w:rFonts w:ascii="Times New Roman" w:hAnsi="Times New Roman" w:cs="Times New Roman"/>
          <w:sz w:val="28"/>
          <w:szCs w:val="28"/>
        </w:rPr>
        <w:t xml:space="preserve"> </w:t>
      </w:r>
      <w:r>
        <w:rPr>
          <w:rFonts w:ascii="Times New Roman" w:hAnsi="Times New Roman" w:cs="Times New Roman"/>
          <w:sz w:val="28"/>
          <w:szCs w:val="28"/>
        </w:rPr>
        <w:t>&amp; Minerals in Village Jawaharpur bearing Accoun</w:t>
      </w:r>
      <w:r w:rsidR="00DC3326">
        <w:rPr>
          <w:rFonts w:ascii="Times New Roman" w:hAnsi="Times New Roman" w:cs="Times New Roman"/>
          <w:sz w:val="28"/>
          <w:szCs w:val="28"/>
        </w:rPr>
        <w:t>t</w:t>
      </w:r>
      <w:r>
        <w:rPr>
          <w:rFonts w:ascii="Times New Roman" w:hAnsi="Times New Roman" w:cs="Times New Roman"/>
          <w:sz w:val="28"/>
          <w:szCs w:val="28"/>
        </w:rPr>
        <w:t xml:space="preserve"> No. Z21MS210654N with sanctioned load of 58.71 kW/ CD 65.23 </w:t>
      </w:r>
      <w:r w:rsidR="00DC3326">
        <w:rPr>
          <w:rFonts w:ascii="Times New Roman" w:hAnsi="Times New Roman" w:cs="Times New Roman"/>
          <w:sz w:val="28"/>
          <w:szCs w:val="28"/>
        </w:rPr>
        <w:t>k</w:t>
      </w:r>
      <w:r w:rsidR="008C2BC1">
        <w:rPr>
          <w:rFonts w:ascii="Times New Roman" w:hAnsi="Times New Roman" w:cs="Times New Roman"/>
          <w:sz w:val="28"/>
          <w:szCs w:val="28"/>
        </w:rPr>
        <w:t>VA</w:t>
      </w:r>
      <w:r w:rsidR="00DC3326">
        <w:rPr>
          <w:rFonts w:ascii="Times New Roman" w:hAnsi="Times New Roman" w:cs="Times New Roman"/>
          <w:sz w:val="28"/>
          <w:szCs w:val="28"/>
        </w:rPr>
        <w:t>.</w:t>
      </w:r>
    </w:p>
    <w:p w:rsidR="00786AED" w:rsidRDefault="00786AED" w:rsidP="000067EC">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connection of </w:t>
      </w:r>
      <w:r w:rsidR="008C2BC1">
        <w:rPr>
          <w:rFonts w:ascii="Times New Roman" w:hAnsi="Times New Roman" w:cs="Times New Roman"/>
          <w:sz w:val="28"/>
          <w:szCs w:val="28"/>
        </w:rPr>
        <w:t xml:space="preserve">the </w:t>
      </w:r>
      <w:r>
        <w:rPr>
          <w:rFonts w:ascii="Times New Roman" w:hAnsi="Times New Roman" w:cs="Times New Roman"/>
          <w:sz w:val="28"/>
          <w:szCs w:val="28"/>
        </w:rPr>
        <w:t>co</w:t>
      </w:r>
      <w:r w:rsidR="002410BF">
        <w:rPr>
          <w:rFonts w:ascii="Times New Roman" w:hAnsi="Times New Roman" w:cs="Times New Roman"/>
          <w:sz w:val="28"/>
          <w:szCs w:val="28"/>
        </w:rPr>
        <w:t>nsumer was disconnected on 07</w:t>
      </w:r>
      <w:r w:rsidR="003C6441">
        <w:rPr>
          <w:rFonts w:ascii="Times New Roman" w:hAnsi="Times New Roman" w:cs="Times New Roman"/>
          <w:sz w:val="28"/>
          <w:szCs w:val="28"/>
        </w:rPr>
        <w:t>.0</w:t>
      </w:r>
      <w:r w:rsidR="002410BF">
        <w:rPr>
          <w:rFonts w:ascii="Times New Roman" w:hAnsi="Times New Roman" w:cs="Times New Roman"/>
          <w:sz w:val="28"/>
          <w:szCs w:val="28"/>
        </w:rPr>
        <w:t>3</w:t>
      </w:r>
      <w:r>
        <w:rPr>
          <w:rFonts w:ascii="Times New Roman" w:hAnsi="Times New Roman" w:cs="Times New Roman"/>
          <w:sz w:val="28"/>
          <w:szCs w:val="28"/>
        </w:rPr>
        <w:t xml:space="preserve">.2018 vide PDCO No. 03/2046 </w:t>
      </w:r>
      <w:r w:rsidR="002410BF">
        <w:rPr>
          <w:rFonts w:ascii="Times New Roman" w:hAnsi="Times New Roman" w:cs="Times New Roman"/>
          <w:sz w:val="28"/>
          <w:szCs w:val="28"/>
        </w:rPr>
        <w:t xml:space="preserve">dated 05.02.2018 </w:t>
      </w:r>
      <w:r>
        <w:rPr>
          <w:rFonts w:ascii="Times New Roman" w:hAnsi="Times New Roman" w:cs="Times New Roman"/>
          <w:sz w:val="28"/>
          <w:szCs w:val="28"/>
        </w:rPr>
        <w:t xml:space="preserve">at meter reading </w:t>
      </w:r>
      <w:r w:rsidR="008C2BC1">
        <w:rPr>
          <w:rFonts w:ascii="Times New Roman" w:hAnsi="Times New Roman" w:cs="Times New Roman"/>
          <w:sz w:val="28"/>
          <w:szCs w:val="28"/>
        </w:rPr>
        <w:t xml:space="preserve">of </w:t>
      </w:r>
      <w:r>
        <w:rPr>
          <w:rFonts w:ascii="Times New Roman" w:hAnsi="Times New Roman" w:cs="Times New Roman"/>
          <w:sz w:val="28"/>
          <w:szCs w:val="28"/>
        </w:rPr>
        <w:t>40957 kVAh.</w:t>
      </w:r>
    </w:p>
    <w:p w:rsidR="00AC5D79" w:rsidRDefault="00786AED" w:rsidP="000067EC">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Meter with Seri</w:t>
      </w:r>
      <w:r w:rsidR="00DC3326">
        <w:rPr>
          <w:rFonts w:ascii="Times New Roman" w:hAnsi="Times New Roman" w:cs="Times New Roman"/>
          <w:sz w:val="28"/>
          <w:szCs w:val="28"/>
        </w:rPr>
        <w:t>al</w:t>
      </w:r>
      <w:r>
        <w:rPr>
          <w:rFonts w:ascii="Times New Roman" w:hAnsi="Times New Roman" w:cs="Times New Roman"/>
          <w:sz w:val="28"/>
          <w:szCs w:val="28"/>
        </w:rPr>
        <w:t xml:space="preserve"> No. 725</w:t>
      </w:r>
      <w:r w:rsidR="003C6441">
        <w:rPr>
          <w:rFonts w:ascii="Times New Roman" w:hAnsi="Times New Roman" w:cs="Times New Roman"/>
          <w:sz w:val="28"/>
          <w:szCs w:val="28"/>
        </w:rPr>
        <w:t>2</w:t>
      </w:r>
      <w:r w:rsidR="00562D22">
        <w:rPr>
          <w:rFonts w:ascii="Times New Roman" w:hAnsi="Times New Roman" w:cs="Times New Roman"/>
          <w:sz w:val="28"/>
          <w:szCs w:val="28"/>
        </w:rPr>
        <w:t>308 got defective i</w:t>
      </w:r>
      <w:r w:rsidR="00AC5D79">
        <w:rPr>
          <w:rFonts w:ascii="Times New Roman" w:hAnsi="Times New Roman" w:cs="Times New Roman"/>
          <w:sz w:val="28"/>
          <w:szCs w:val="28"/>
        </w:rPr>
        <w:t>n 05/2016 and was replaced in 01/2017. The bills during the period, the Meter was defective wer</w:t>
      </w:r>
      <w:r w:rsidR="00DC3326">
        <w:rPr>
          <w:rFonts w:ascii="Times New Roman" w:hAnsi="Times New Roman" w:cs="Times New Roman"/>
          <w:sz w:val="28"/>
          <w:szCs w:val="28"/>
        </w:rPr>
        <w:t>e</w:t>
      </w:r>
      <w:r w:rsidR="00AC5D79">
        <w:rPr>
          <w:rFonts w:ascii="Times New Roman" w:hAnsi="Times New Roman" w:cs="Times New Roman"/>
          <w:sz w:val="28"/>
          <w:szCs w:val="28"/>
        </w:rPr>
        <w:t xml:space="preserve"> raised</w:t>
      </w:r>
      <w:r w:rsidR="00196B24">
        <w:rPr>
          <w:rFonts w:ascii="Times New Roman" w:hAnsi="Times New Roman" w:cs="Times New Roman"/>
          <w:sz w:val="28"/>
          <w:szCs w:val="28"/>
        </w:rPr>
        <w:t xml:space="preserve"> </w:t>
      </w:r>
      <w:r w:rsidR="00AC5D79">
        <w:rPr>
          <w:rFonts w:ascii="Times New Roman" w:hAnsi="Times New Roman" w:cs="Times New Roman"/>
          <w:sz w:val="28"/>
          <w:szCs w:val="28"/>
        </w:rPr>
        <w:t>on average consumption basis.</w:t>
      </w:r>
    </w:p>
    <w:p w:rsidR="00AC5D79" w:rsidRDefault="00AC5D79" w:rsidP="000067EC">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defective Meter was got ch</w:t>
      </w:r>
      <w:r w:rsidR="00DC3326">
        <w:rPr>
          <w:rFonts w:ascii="Times New Roman" w:hAnsi="Times New Roman" w:cs="Times New Roman"/>
          <w:sz w:val="28"/>
          <w:szCs w:val="28"/>
        </w:rPr>
        <w:t>e</w:t>
      </w:r>
      <w:r>
        <w:rPr>
          <w:rFonts w:ascii="Times New Roman" w:hAnsi="Times New Roman" w:cs="Times New Roman"/>
          <w:sz w:val="28"/>
          <w:szCs w:val="28"/>
        </w:rPr>
        <w:t>cked from ME Lab, Ropar but due to internal issue the DDL was not done.</w:t>
      </w:r>
    </w:p>
    <w:p w:rsidR="00AC5D79" w:rsidRDefault="00AC5D79" w:rsidP="00C62D8F">
      <w:pPr>
        <w:pStyle w:val="ListParagraph"/>
        <w:numPr>
          <w:ilvl w:val="0"/>
          <w:numId w:val="15"/>
        </w:numPr>
        <w:spacing w:line="480" w:lineRule="auto"/>
        <w:ind w:left="709" w:hanging="709"/>
        <w:jc w:val="both"/>
        <w:rPr>
          <w:rFonts w:ascii="Times New Roman" w:hAnsi="Times New Roman" w:cs="Times New Roman"/>
          <w:sz w:val="28"/>
          <w:szCs w:val="28"/>
        </w:rPr>
      </w:pPr>
      <w:r w:rsidRPr="00AC5D79">
        <w:rPr>
          <w:rFonts w:ascii="Times New Roman" w:hAnsi="Times New Roman" w:cs="Times New Roman"/>
          <w:sz w:val="28"/>
          <w:szCs w:val="28"/>
        </w:rPr>
        <w:t xml:space="preserve">As per record, the total outstanding pending against this consumer was </w:t>
      </w:r>
      <w:r w:rsidR="000067EC" w:rsidRPr="00AC5D79">
        <w:rPr>
          <w:rFonts w:ascii="Times New Roman" w:hAnsi="Times New Roman" w:cs="Times New Roman"/>
          <w:bCs/>
          <w:iCs/>
          <w:sz w:val="28"/>
          <w:szCs w:val="28"/>
        </w:rPr>
        <w:t xml:space="preserve">₹ </w:t>
      </w:r>
      <w:r>
        <w:rPr>
          <w:rFonts w:ascii="Times New Roman" w:hAnsi="Times New Roman" w:cs="Times New Roman"/>
          <w:bCs/>
          <w:iCs/>
          <w:sz w:val="28"/>
          <w:szCs w:val="28"/>
        </w:rPr>
        <w:t>11</w:t>
      </w:r>
      <w:r w:rsidR="000067EC" w:rsidRPr="00AC5D79">
        <w:rPr>
          <w:rFonts w:ascii="Times New Roman" w:hAnsi="Times New Roman" w:cs="Times New Roman"/>
          <w:sz w:val="28"/>
          <w:szCs w:val="28"/>
        </w:rPr>
        <w:t>,</w:t>
      </w:r>
      <w:r>
        <w:rPr>
          <w:rFonts w:ascii="Times New Roman" w:hAnsi="Times New Roman" w:cs="Times New Roman"/>
          <w:sz w:val="28"/>
          <w:szCs w:val="28"/>
        </w:rPr>
        <w:t>88</w:t>
      </w:r>
      <w:r w:rsidR="000067EC" w:rsidRPr="00AC5D79">
        <w:rPr>
          <w:rFonts w:ascii="Times New Roman" w:hAnsi="Times New Roman" w:cs="Times New Roman"/>
          <w:sz w:val="28"/>
          <w:szCs w:val="28"/>
        </w:rPr>
        <w:t>,</w:t>
      </w:r>
      <w:r>
        <w:rPr>
          <w:rFonts w:ascii="Times New Roman" w:hAnsi="Times New Roman" w:cs="Times New Roman"/>
          <w:sz w:val="28"/>
          <w:szCs w:val="28"/>
        </w:rPr>
        <w:t>765</w:t>
      </w:r>
      <w:r w:rsidR="000067EC" w:rsidRPr="00AC5D79">
        <w:rPr>
          <w:rFonts w:ascii="Times New Roman" w:hAnsi="Times New Roman" w:cs="Times New Roman"/>
          <w:sz w:val="28"/>
          <w:szCs w:val="28"/>
        </w:rPr>
        <w:t>/-</w:t>
      </w:r>
      <w:r>
        <w:rPr>
          <w:rFonts w:ascii="Times New Roman" w:hAnsi="Times New Roman" w:cs="Times New Roman"/>
          <w:sz w:val="28"/>
          <w:szCs w:val="28"/>
        </w:rPr>
        <w:t xml:space="preserve">. The ‘N’ Code adjustment for the period 01/2018 and 02/2018 had already been done and total amount of </w:t>
      </w:r>
      <w:r w:rsidRPr="00AC5D79">
        <w:rPr>
          <w:rFonts w:ascii="Times New Roman" w:hAnsi="Times New Roman" w:cs="Times New Roman"/>
          <w:bCs/>
          <w:iCs/>
          <w:sz w:val="28"/>
          <w:szCs w:val="28"/>
        </w:rPr>
        <w:t xml:space="preserve">₹ </w:t>
      </w:r>
      <w:r>
        <w:rPr>
          <w:rFonts w:ascii="Times New Roman" w:hAnsi="Times New Roman" w:cs="Times New Roman"/>
          <w:bCs/>
          <w:iCs/>
          <w:sz w:val="28"/>
          <w:szCs w:val="28"/>
        </w:rPr>
        <w:t>46</w:t>
      </w:r>
      <w:r w:rsidRPr="00AC5D79">
        <w:rPr>
          <w:rFonts w:ascii="Times New Roman" w:hAnsi="Times New Roman" w:cs="Times New Roman"/>
          <w:sz w:val="28"/>
          <w:szCs w:val="28"/>
        </w:rPr>
        <w:t>,</w:t>
      </w:r>
      <w:r>
        <w:rPr>
          <w:rFonts w:ascii="Times New Roman" w:hAnsi="Times New Roman" w:cs="Times New Roman"/>
          <w:sz w:val="28"/>
          <w:szCs w:val="28"/>
        </w:rPr>
        <w:t>599</w:t>
      </w:r>
      <w:r w:rsidRPr="00AC5D79">
        <w:rPr>
          <w:rFonts w:ascii="Times New Roman" w:hAnsi="Times New Roman" w:cs="Times New Roman"/>
          <w:sz w:val="28"/>
          <w:szCs w:val="28"/>
        </w:rPr>
        <w:t>/-</w:t>
      </w:r>
      <w:r w:rsidR="00A16A36">
        <w:rPr>
          <w:rFonts w:ascii="Times New Roman" w:hAnsi="Times New Roman" w:cs="Times New Roman"/>
          <w:sz w:val="28"/>
          <w:szCs w:val="28"/>
        </w:rPr>
        <w:t xml:space="preserve"> </w:t>
      </w:r>
      <w:r>
        <w:rPr>
          <w:rFonts w:ascii="Times New Roman" w:hAnsi="Times New Roman" w:cs="Times New Roman"/>
          <w:sz w:val="28"/>
          <w:szCs w:val="28"/>
        </w:rPr>
        <w:t xml:space="preserve">had already been refunded to the consumer and deducted from </w:t>
      </w:r>
      <w:r w:rsidRPr="00AC5D79">
        <w:rPr>
          <w:rFonts w:ascii="Times New Roman" w:hAnsi="Times New Roman" w:cs="Times New Roman"/>
          <w:bCs/>
          <w:iCs/>
          <w:sz w:val="28"/>
          <w:szCs w:val="28"/>
        </w:rPr>
        <w:t xml:space="preserve">₹ </w:t>
      </w:r>
      <w:r>
        <w:rPr>
          <w:rFonts w:ascii="Times New Roman" w:hAnsi="Times New Roman" w:cs="Times New Roman"/>
          <w:bCs/>
          <w:iCs/>
          <w:sz w:val="28"/>
          <w:szCs w:val="28"/>
        </w:rPr>
        <w:t>11</w:t>
      </w:r>
      <w:r w:rsidRPr="00AC5D79">
        <w:rPr>
          <w:rFonts w:ascii="Times New Roman" w:hAnsi="Times New Roman" w:cs="Times New Roman"/>
          <w:sz w:val="28"/>
          <w:szCs w:val="28"/>
        </w:rPr>
        <w:t>,</w:t>
      </w:r>
      <w:r>
        <w:rPr>
          <w:rFonts w:ascii="Times New Roman" w:hAnsi="Times New Roman" w:cs="Times New Roman"/>
          <w:sz w:val="28"/>
          <w:szCs w:val="28"/>
        </w:rPr>
        <w:t>88</w:t>
      </w:r>
      <w:r w:rsidRPr="00AC5D79">
        <w:rPr>
          <w:rFonts w:ascii="Times New Roman" w:hAnsi="Times New Roman" w:cs="Times New Roman"/>
          <w:sz w:val="28"/>
          <w:szCs w:val="28"/>
        </w:rPr>
        <w:t>,</w:t>
      </w:r>
      <w:r>
        <w:rPr>
          <w:rFonts w:ascii="Times New Roman" w:hAnsi="Times New Roman" w:cs="Times New Roman"/>
          <w:sz w:val="28"/>
          <w:szCs w:val="28"/>
        </w:rPr>
        <w:t>765</w:t>
      </w:r>
      <w:r w:rsidRPr="00AC5D79">
        <w:rPr>
          <w:rFonts w:ascii="Times New Roman" w:hAnsi="Times New Roman" w:cs="Times New Roman"/>
          <w:sz w:val="28"/>
          <w:szCs w:val="28"/>
        </w:rPr>
        <w:t>/-</w:t>
      </w:r>
      <w:r>
        <w:rPr>
          <w:rFonts w:ascii="Times New Roman" w:hAnsi="Times New Roman" w:cs="Times New Roman"/>
          <w:sz w:val="28"/>
          <w:szCs w:val="28"/>
        </w:rPr>
        <w:t xml:space="preserve"> and </w:t>
      </w:r>
      <w:r w:rsidR="00DC3326">
        <w:rPr>
          <w:rFonts w:ascii="Times New Roman" w:hAnsi="Times New Roman" w:cs="Times New Roman"/>
          <w:sz w:val="28"/>
          <w:szCs w:val="28"/>
        </w:rPr>
        <w:t xml:space="preserve">the </w:t>
      </w:r>
      <w:r>
        <w:rPr>
          <w:rFonts w:ascii="Times New Roman" w:hAnsi="Times New Roman" w:cs="Times New Roman"/>
          <w:sz w:val="28"/>
          <w:szCs w:val="28"/>
        </w:rPr>
        <w:t xml:space="preserve">net payable amount was </w:t>
      </w:r>
      <w:r w:rsidRPr="00AC5D79">
        <w:rPr>
          <w:rFonts w:ascii="Times New Roman" w:hAnsi="Times New Roman" w:cs="Times New Roman"/>
          <w:bCs/>
          <w:iCs/>
          <w:sz w:val="28"/>
          <w:szCs w:val="28"/>
        </w:rPr>
        <w:t xml:space="preserve">₹ </w:t>
      </w:r>
      <w:r>
        <w:rPr>
          <w:rFonts w:ascii="Times New Roman" w:hAnsi="Times New Roman" w:cs="Times New Roman"/>
          <w:bCs/>
          <w:iCs/>
          <w:sz w:val="28"/>
          <w:szCs w:val="28"/>
        </w:rPr>
        <w:t>11</w:t>
      </w:r>
      <w:r w:rsidRPr="00AC5D79">
        <w:rPr>
          <w:rFonts w:ascii="Times New Roman" w:hAnsi="Times New Roman" w:cs="Times New Roman"/>
          <w:sz w:val="28"/>
          <w:szCs w:val="28"/>
        </w:rPr>
        <w:t>,</w:t>
      </w:r>
      <w:r>
        <w:rPr>
          <w:rFonts w:ascii="Times New Roman" w:hAnsi="Times New Roman" w:cs="Times New Roman"/>
          <w:sz w:val="28"/>
          <w:szCs w:val="28"/>
        </w:rPr>
        <w:t>42</w:t>
      </w:r>
      <w:r w:rsidRPr="00AC5D79">
        <w:rPr>
          <w:rFonts w:ascii="Times New Roman" w:hAnsi="Times New Roman" w:cs="Times New Roman"/>
          <w:sz w:val="28"/>
          <w:szCs w:val="28"/>
        </w:rPr>
        <w:t>,</w:t>
      </w:r>
      <w:r>
        <w:rPr>
          <w:rFonts w:ascii="Times New Roman" w:hAnsi="Times New Roman" w:cs="Times New Roman"/>
          <w:sz w:val="28"/>
          <w:szCs w:val="28"/>
        </w:rPr>
        <w:t>162</w:t>
      </w:r>
      <w:r w:rsidRPr="00AC5D79">
        <w:rPr>
          <w:rFonts w:ascii="Times New Roman" w:hAnsi="Times New Roman" w:cs="Times New Roman"/>
          <w:sz w:val="28"/>
          <w:szCs w:val="28"/>
        </w:rPr>
        <w:t>/-</w:t>
      </w:r>
      <w:r>
        <w:rPr>
          <w:rFonts w:ascii="Times New Roman" w:hAnsi="Times New Roman" w:cs="Times New Roman"/>
          <w:sz w:val="28"/>
          <w:szCs w:val="28"/>
        </w:rPr>
        <w:t>.</w:t>
      </w:r>
    </w:p>
    <w:p w:rsidR="00AC5D79" w:rsidRDefault="00AC5D79" w:rsidP="00C62D8F">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Now the Appellant was seeking refund of average bills sent to earlier owner of the premises (i.e prior to acq</w:t>
      </w:r>
      <w:r w:rsidR="003C6441">
        <w:rPr>
          <w:rFonts w:ascii="Times New Roman" w:hAnsi="Times New Roman" w:cs="Times New Roman"/>
          <w:sz w:val="28"/>
          <w:szCs w:val="28"/>
        </w:rPr>
        <w:t>uiring this ownership) during 17</w:t>
      </w:r>
      <w:r>
        <w:rPr>
          <w:rFonts w:ascii="Times New Roman" w:hAnsi="Times New Roman" w:cs="Times New Roman"/>
          <w:sz w:val="28"/>
          <w:szCs w:val="28"/>
        </w:rPr>
        <w:t>/06/2016 to 19/12/2019, which was</w:t>
      </w:r>
      <w:r w:rsidR="00196B24">
        <w:rPr>
          <w:rFonts w:ascii="Times New Roman" w:hAnsi="Times New Roman" w:cs="Times New Roman"/>
          <w:sz w:val="28"/>
          <w:szCs w:val="28"/>
        </w:rPr>
        <w:t xml:space="preserve"> </w:t>
      </w:r>
      <w:r>
        <w:rPr>
          <w:rFonts w:ascii="Times New Roman" w:hAnsi="Times New Roman" w:cs="Times New Roman"/>
          <w:sz w:val="28"/>
          <w:szCs w:val="28"/>
        </w:rPr>
        <w:t xml:space="preserve">not refundable because after replacement of meter in 12/2016, the </w:t>
      </w:r>
      <w:r>
        <w:rPr>
          <w:rFonts w:ascii="Times New Roman" w:hAnsi="Times New Roman" w:cs="Times New Roman"/>
          <w:sz w:val="28"/>
          <w:szCs w:val="28"/>
        </w:rPr>
        <w:lastRenderedPageBreak/>
        <w:t xml:space="preserve">actual consumption was the same during 01/2017 to 12/2017. </w:t>
      </w:r>
      <w:r w:rsidR="00DC3326">
        <w:rPr>
          <w:rFonts w:ascii="Times New Roman" w:hAnsi="Times New Roman" w:cs="Times New Roman"/>
          <w:sz w:val="28"/>
          <w:szCs w:val="28"/>
        </w:rPr>
        <w:t>Further,</w:t>
      </w:r>
      <w:r w:rsidR="003C6441">
        <w:rPr>
          <w:rFonts w:ascii="Times New Roman" w:hAnsi="Times New Roman" w:cs="Times New Roman"/>
          <w:sz w:val="28"/>
          <w:szCs w:val="28"/>
        </w:rPr>
        <w:t xml:space="preserve"> it wa</w:t>
      </w:r>
      <w:r>
        <w:rPr>
          <w:rFonts w:ascii="Times New Roman" w:hAnsi="Times New Roman" w:cs="Times New Roman"/>
          <w:sz w:val="28"/>
          <w:szCs w:val="28"/>
        </w:rPr>
        <w:t>s pertinent to mention here that the consumer had not made any regular payment of bill</w:t>
      </w:r>
      <w:r w:rsidR="003C6441">
        <w:rPr>
          <w:rFonts w:ascii="Times New Roman" w:hAnsi="Times New Roman" w:cs="Times New Roman"/>
          <w:sz w:val="28"/>
          <w:szCs w:val="28"/>
        </w:rPr>
        <w:t>s</w:t>
      </w:r>
      <w:r>
        <w:rPr>
          <w:rFonts w:ascii="Times New Roman" w:hAnsi="Times New Roman" w:cs="Times New Roman"/>
          <w:sz w:val="28"/>
          <w:szCs w:val="28"/>
        </w:rPr>
        <w:t xml:space="preserve"> resulting into accumulation of billed amount which further </w:t>
      </w:r>
      <w:r w:rsidR="003C6441">
        <w:rPr>
          <w:rFonts w:ascii="Times New Roman" w:hAnsi="Times New Roman" w:cs="Times New Roman"/>
          <w:sz w:val="28"/>
          <w:szCs w:val="28"/>
        </w:rPr>
        <w:t>led to</w:t>
      </w:r>
      <w:r>
        <w:rPr>
          <w:rFonts w:ascii="Times New Roman" w:hAnsi="Times New Roman" w:cs="Times New Roman"/>
          <w:sz w:val="28"/>
          <w:szCs w:val="28"/>
        </w:rPr>
        <w:t xml:space="preserve"> addition of surcharge and inter</w:t>
      </w:r>
      <w:r w:rsidR="00DC3326">
        <w:rPr>
          <w:rFonts w:ascii="Times New Roman" w:hAnsi="Times New Roman" w:cs="Times New Roman"/>
          <w:sz w:val="28"/>
          <w:szCs w:val="28"/>
        </w:rPr>
        <w:t>e</w:t>
      </w:r>
      <w:r>
        <w:rPr>
          <w:rFonts w:ascii="Times New Roman" w:hAnsi="Times New Roman" w:cs="Times New Roman"/>
          <w:sz w:val="28"/>
          <w:szCs w:val="28"/>
        </w:rPr>
        <w:t xml:space="preserve">st @ 1.5% per month on </w:t>
      </w:r>
      <w:r w:rsidR="00DC3326">
        <w:rPr>
          <w:rFonts w:ascii="Times New Roman" w:hAnsi="Times New Roman" w:cs="Times New Roman"/>
          <w:sz w:val="28"/>
          <w:szCs w:val="28"/>
        </w:rPr>
        <w:t>outstanding</w:t>
      </w:r>
      <w:r>
        <w:rPr>
          <w:rFonts w:ascii="Times New Roman" w:hAnsi="Times New Roman" w:cs="Times New Roman"/>
          <w:sz w:val="28"/>
          <w:szCs w:val="28"/>
        </w:rPr>
        <w:t xml:space="preserve"> amount.</w:t>
      </w:r>
    </w:p>
    <w:p w:rsidR="00AC5D79" w:rsidRDefault="00AC5D79" w:rsidP="00C62D8F">
      <w:pPr>
        <w:pStyle w:val="ListParagraph"/>
        <w:numPr>
          <w:ilvl w:val="0"/>
          <w:numId w:val="15"/>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total amount of </w:t>
      </w:r>
      <w:r w:rsidRPr="00AC5D79">
        <w:rPr>
          <w:rFonts w:ascii="Times New Roman" w:hAnsi="Times New Roman" w:cs="Times New Roman"/>
          <w:bCs/>
          <w:iCs/>
          <w:sz w:val="28"/>
          <w:szCs w:val="28"/>
        </w:rPr>
        <w:t xml:space="preserve">₹ </w:t>
      </w:r>
      <w:r>
        <w:rPr>
          <w:rFonts w:ascii="Times New Roman" w:hAnsi="Times New Roman" w:cs="Times New Roman"/>
          <w:bCs/>
          <w:iCs/>
          <w:sz w:val="28"/>
          <w:szCs w:val="28"/>
        </w:rPr>
        <w:t>11</w:t>
      </w:r>
      <w:r w:rsidRPr="00AC5D79">
        <w:rPr>
          <w:rFonts w:ascii="Times New Roman" w:hAnsi="Times New Roman" w:cs="Times New Roman"/>
          <w:sz w:val="28"/>
          <w:szCs w:val="28"/>
        </w:rPr>
        <w:t>,</w:t>
      </w:r>
      <w:r>
        <w:rPr>
          <w:rFonts w:ascii="Times New Roman" w:hAnsi="Times New Roman" w:cs="Times New Roman"/>
          <w:sz w:val="28"/>
          <w:szCs w:val="28"/>
        </w:rPr>
        <w:t>42</w:t>
      </w:r>
      <w:r w:rsidRPr="00AC5D79">
        <w:rPr>
          <w:rFonts w:ascii="Times New Roman" w:hAnsi="Times New Roman" w:cs="Times New Roman"/>
          <w:sz w:val="28"/>
          <w:szCs w:val="28"/>
        </w:rPr>
        <w:t>,</w:t>
      </w:r>
      <w:r>
        <w:rPr>
          <w:rFonts w:ascii="Times New Roman" w:hAnsi="Times New Roman" w:cs="Times New Roman"/>
          <w:sz w:val="28"/>
          <w:szCs w:val="28"/>
        </w:rPr>
        <w:t>162</w:t>
      </w:r>
      <w:r w:rsidRPr="00AC5D79">
        <w:rPr>
          <w:rFonts w:ascii="Times New Roman" w:hAnsi="Times New Roman" w:cs="Times New Roman"/>
          <w:sz w:val="28"/>
          <w:szCs w:val="28"/>
        </w:rPr>
        <w:t>/-</w:t>
      </w:r>
      <w:r>
        <w:rPr>
          <w:rFonts w:ascii="Times New Roman" w:hAnsi="Times New Roman" w:cs="Times New Roman"/>
          <w:sz w:val="28"/>
          <w:szCs w:val="28"/>
        </w:rPr>
        <w:t xml:space="preserve"> was recoverable from the consumer and plea of the consumer regarding non-operation of t</w:t>
      </w:r>
      <w:r w:rsidR="00DC3326">
        <w:rPr>
          <w:rFonts w:ascii="Times New Roman" w:hAnsi="Times New Roman" w:cs="Times New Roman"/>
          <w:sz w:val="28"/>
          <w:szCs w:val="28"/>
        </w:rPr>
        <w:t>h</w:t>
      </w:r>
      <w:r>
        <w:rPr>
          <w:rFonts w:ascii="Times New Roman" w:hAnsi="Times New Roman" w:cs="Times New Roman"/>
          <w:sz w:val="28"/>
          <w:szCs w:val="28"/>
        </w:rPr>
        <w:t xml:space="preserve">eir factory during period </w:t>
      </w:r>
      <w:r w:rsidR="00DC3326">
        <w:rPr>
          <w:rFonts w:ascii="Times New Roman" w:hAnsi="Times New Roman" w:cs="Times New Roman"/>
          <w:sz w:val="28"/>
          <w:szCs w:val="28"/>
        </w:rPr>
        <w:t xml:space="preserve">of </w:t>
      </w:r>
      <w:r>
        <w:rPr>
          <w:rFonts w:ascii="Times New Roman" w:hAnsi="Times New Roman" w:cs="Times New Roman"/>
          <w:sz w:val="28"/>
          <w:szCs w:val="28"/>
        </w:rPr>
        <w:t>defect</w:t>
      </w:r>
      <w:r w:rsidR="00D92720">
        <w:rPr>
          <w:rFonts w:ascii="Times New Roman" w:hAnsi="Times New Roman" w:cs="Times New Roman"/>
          <w:sz w:val="28"/>
          <w:szCs w:val="28"/>
        </w:rPr>
        <w:t>ive</w:t>
      </w:r>
      <w:r w:rsidR="00196B24">
        <w:rPr>
          <w:rFonts w:ascii="Times New Roman" w:hAnsi="Times New Roman" w:cs="Times New Roman"/>
          <w:sz w:val="28"/>
          <w:szCs w:val="28"/>
        </w:rPr>
        <w:t xml:space="preserve"> </w:t>
      </w:r>
      <w:r>
        <w:rPr>
          <w:rFonts w:ascii="Times New Roman" w:hAnsi="Times New Roman" w:cs="Times New Roman"/>
          <w:sz w:val="28"/>
          <w:szCs w:val="28"/>
        </w:rPr>
        <w:t xml:space="preserve">meter </w:t>
      </w:r>
      <w:r w:rsidR="003B6607">
        <w:rPr>
          <w:rFonts w:ascii="Times New Roman" w:hAnsi="Times New Roman" w:cs="Times New Roman"/>
          <w:sz w:val="28"/>
          <w:szCs w:val="28"/>
        </w:rPr>
        <w:t xml:space="preserve">from </w:t>
      </w:r>
      <w:r>
        <w:rPr>
          <w:rFonts w:ascii="Times New Roman" w:hAnsi="Times New Roman" w:cs="Times New Roman"/>
          <w:sz w:val="28"/>
          <w:szCs w:val="28"/>
        </w:rPr>
        <w:t>05/2016 to 12/2016 was not acceptable as after replacement of meter</w:t>
      </w:r>
      <w:r w:rsidR="003B6607">
        <w:rPr>
          <w:rFonts w:ascii="Times New Roman" w:hAnsi="Times New Roman" w:cs="Times New Roman"/>
          <w:sz w:val="28"/>
          <w:szCs w:val="28"/>
        </w:rPr>
        <w:t>,</w:t>
      </w:r>
      <w:r>
        <w:rPr>
          <w:rFonts w:ascii="Times New Roman" w:hAnsi="Times New Roman" w:cs="Times New Roman"/>
          <w:sz w:val="28"/>
          <w:szCs w:val="28"/>
        </w:rPr>
        <w:t xml:space="preserve"> the consumption was the same. Further, the adjustment of amount aft</w:t>
      </w:r>
      <w:r w:rsidR="00DC3326">
        <w:rPr>
          <w:rFonts w:ascii="Times New Roman" w:hAnsi="Times New Roman" w:cs="Times New Roman"/>
          <w:sz w:val="28"/>
          <w:szCs w:val="28"/>
        </w:rPr>
        <w:t>e</w:t>
      </w:r>
      <w:r>
        <w:rPr>
          <w:rFonts w:ascii="Times New Roman" w:hAnsi="Times New Roman" w:cs="Times New Roman"/>
          <w:sz w:val="28"/>
          <w:szCs w:val="28"/>
        </w:rPr>
        <w:t>r PDCO effected on 07.03.2018 was pending and was refundable to consumer.</w:t>
      </w:r>
    </w:p>
    <w:p w:rsidR="00066462" w:rsidRDefault="00066462" w:rsidP="00066462">
      <w:pPr>
        <w:pStyle w:val="ListParagraph"/>
        <w:numPr>
          <w:ilvl w:val="0"/>
          <w:numId w:val="4"/>
        </w:numPr>
        <w:spacing w:line="480" w:lineRule="auto"/>
        <w:ind w:left="709" w:hanging="709"/>
        <w:jc w:val="both"/>
        <w:rPr>
          <w:rFonts w:ascii="Times New Roman" w:hAnsi="Times New Roman" w:cs="Times New Roman"/>
          <w:b/>
          <w:bCs/>
          <w:sz w:val="28"/>
          <w:szCs w:val="28"/>
        </w:rPr>
      </w:pPr>
      <w:r w:rsidRPr="00066462">
        <w:rPr>
          <w:rFonts w:ascii="Times New Roman" w:hAnsi="Times New Roman" w:cs="Times New Roman"/>
          <w:b/>
          <w:bCs/>
          <w:sz w:val="28"/>
          <w:szCs w:val="28"/>
        </w:rPr>
        <w:t>Additional Submissions of the Respondent</w:t>
      </w:r>
    </w:p>
    <w:p w:rsidR="00066462" w:rsidRDefault="00066462" w:rsidP="00066462">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Senior Executive Engineer, DS Division, PSPCL, Lalru, vide Memo No. 5931 dated 16.11.2020, contested the submissions of the Appellant in its rejoinder and stated as under:</w:t>
      </w:r>
    </w:p>
    <w:p w:rsidR="00C44D76" w:rsidRDefault="00670B90" w:rsidP="00C44D76">
      <w:pPr>
        <w:pStyle w:val="ListParagraph"/>
        <w:numPr>
          <w:ilvl w:val="0"/>
          <w:numId w:val="2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w:t>
      </w:r>
      <w:r w:rsidR="00AB7279">
        <w:rPr>
          <w:rFonts w:ascii="Times New Roman" w:hAnsi="Times New Roman" w:cs="Times New Roman"/>
          <w:sz w:val="28"/>
          <w:szCs w:val="28"/>
        </w:rPr>
        <w:t>he A</w:t>
      </w:r>
      <w:r w:rsidR="009260B3">
        <w:rPr>
          <w:rFonts w:ascii="Times New Roman" w:hAnsi="Times New Roman" w:cs="Times New Roman"/>
          <w:sz w:val="28"/>
          <w:szCs w:val="28"/>
        </w:rPr>
        <w:t xml:space="preserve">ppellant </w:t>
      </w:r>
      <w:r>
        <w:rPr>
          <w:rFonts w:ascii="Times New Roman" w:hAnsi="Times New Roman" w:cs="Times New Roman"/>
          <w:sz w:val="28"/>
          <w:szCs w:val="28"/>
        </w:rPr>
        <w:t xml:space="preserve">stated </w:t>
      </w:r>
      <w:r w:rsidR="009260B3">
        <w:rPr>
          <w:rFonts w:ascii="Times New Roman" w:hAnsi="Times New Roman" w:cs="Times New Roman"/>
          <w:sz w:val="28"/>
          <w:szCs w:val="28"/>
        </w:rPr>
        <w:t xml:space="preserve">that </w:t>
      </w:r>
      <w:r w:rsidR="00AB7279">
        <w:rPr>
          <w:rFonts w:ascii="Times New Roman" w:hAnsi="Times New Roman" w:cs="Times New Roman"/>
          <w:sz w:val="28"/>
          <w:szCs w:val="28"/>
        </w:rPr>
        <w:t xml:space="preserve">it </w:t>
      </w:r>
      <w:r w:rsidR="009260B3">
        <w:rPr>
          <w:rFonts w:ascii="Times New Roman" w:hAnsi="Times New Roman" w:cs="Times New Roman"/>
          <w:sz w:val="28"/>
          <w:szCs w:val="28"/>
        </w:rPr>
        <w:t>had submitted three letters</w:t>
      </w:r>
      <w:r>
        <w:rPr>
          <w:rFonts w:ascii="Times New Roman" w:hAnsi="Times New Roman" w:cs="Times New Roman"/>
          <w:sz w:val="28"/>
          <w:szCs w:val="28"/>
        </w:rPr>
        <w:t xml:space="preserve"> regarding</w:t>
      </w:r>
      <w:r w:rsidR="009260B3">
        <w:rPr>
          <w:rFonts w:ascii="Times New Roman" w:hAnsi="Times New Roman" w:cs="Times New Roman"/>
          <w:sz w:val="28"/>
          <w:szCs w:val="28"/>
        </w:rPr>
        <w:t>, first disconnection of el</w:t>
      </w:r>
      <w:r>
        <w:rPr>
          <w:rFonts w:ascii="Times New Roman" w:hAnsi="Times New Roman" w:cs="Times New Roman"/>
          <w:sz w:val="28"/>
          <w:szCs w:val="28"/>
        </w:rPr>
        <w:t>ectricity</w:t>
      </w:r>
      <w:r w:rsidR="003C6441">
        <w:rPr>
          <w:rFonts w:ascii="Times New Roman" w:hAnsi="Times New Roman" w:cs="Times New Roman"/>
          <w:sz w:val="28"/>
          <w:szCs w:val="28"/>
        </w:rPr>
        <w:t xml:space="preserve">, </w:t>
      </w:r>
      <w:r w:rsidR="009260B3">
        <w:rPr>
          <w:rFonts w:ascii="Times New Roman" w:hAnsi="Times New Roman" w:cs="Times New Roman"/>
          <w:sz w:val="28"/>
          <w:szCs w:val="28"/>
        </w:rPr>
        <w:t xml:space="preserve">second </w:t>
      </w:r>
      <w:r>
        <w:rPr>
          <w:rFonts w:ascii="Times New Roman" w:hAnsi="Times New Roman" w:cs="Times New Roman"/>
          <w:sz w:val="28"/>
          <w:szCs w:val="28"/>
        </w:rPr>
        <w:t xml:space="preserve">for </w:t>
      </w:r>
      <w:r w:rsidR="009260B3">
        <w:rPr>
          <w:rFonts w:ascii="Times New Roman" w:hAnsi="Times New Roman" w:cs="Times New Roman"/>
          <w:sz w:val="28"/>
          <w:szCs w:val="28"/>
        </w:rPr>
        <w:t xml:space="preserve">change of meter and third </w:t>
      </w:r>
      <w:r>
        <w:rPr>
          <w:rFonts w:ascii="Times New Roman" w:hAnsi="Times New Roman" w:cs="Times New Roman"/>
          <w:sz w:val="28"/>
          <w:szCs w:val="28"/>
        </w:rPr>
        <w:t>for correction of bill. T</w:t>
      </w:r>
      <w:r w:rsidR="009260B3">
        <w:rPr>
          <w:rFonts w:ascii="Times New Roman" w:hAnsi="Times New Roman" w:cs="Times New Roman"/>
          <w:sz w:val="28"/>
          <w:szCs w:val="28"/>
        </w:rPr>
        <w:t xml:space="preserve">he </w:t>
      </w:r>
      <w:r w:rsidR="00AB7279">
        <w:rPr>
          <w:rFonts w:ascii="Times New Roman" w:hAnsi="Times New Roman" w:cs="Times New Roman"/>
          <w:sz w:val="28"/>
          <w:szCs w:val="28"/>
        </w:rPr>
        <w:t>Appellant</w:t>
      </w:r>
      <w:r w:rsidR="00196B24">
        <w:rPr>
          <w:rFonts w:ascii="Times New Roman" w:hAnsi="Times New Roman" w:cs="Times New Roman"/>
          <w:sz w:val="28"/>
          <w:szCs w:val="28"/>
        </w:rPr>
        <w:t xml:space="preserve"> </w:t>
      </w:r>
      <w:r>
        <w:rPr>
          <w:rFonts w:ascii="Times New Roman" w:hAnsi="Times New Roman" w:cs="Times New Roman"/>
          <w:sz w:val="28"/>
          <w:szCs w:val="28"/>
        </w:rPr>
        <w:t>also</w:t>
      </w:r>
      <w:r w:rsidR="009260B3">
        <w:rPr>
          <w:rFonts w:ascii="Times New Roman" w:hAnsi="Times New Roman" w:cs="Times New Roman"/>
          <w:sz w:val="28"/>
          <w:szCs w:val="28"/>
        </w:rPr>
        <w:t xml:space="preserve"> mentioned in its earlier s</w:t>
      </w:r>
      <w:r w:rsidR="003C6441">
        <w:rPr>
          <w:rFonts w:ascii="Times New Roman" w:hAnsi="Times New Roman" w:cs="Times New Roman"/>
          <w:sz w:val="28"/>
          <w:szCs w:val="28"/>
        </w:rPr>
        <w:t xml:space="preserve">ubmitted Petition in the Forum </w:t>
      </w:r>
      <w:r w:rsidR="009260B3">
        <w:rPr>
          <w:rFonts w:ascii="Times New Roman" w:hAnsi="Times New Roman" w:cs="Times New Roman"/>
          <w:sz w:val="28"/>
          <w:szCs w:val="28"/>
        </w:rPr>
        <w:t xml:space="preserve">that it </w:t>
      </w:r>
      <w:r w:rsidR="009260B3">
        <w:rPr>
          <w:rFonts w:ascii="Times New Roman" w:hAnsi="Times New Roman" w:cs="Times New Roman"/>
          <w:sz w:val="28"/>
          <w:szCs w:val="28"/>
        </w:rPr>
        <w:lastRenderedPageBreak/>
        <w:t>had submitted d</w:t>
      </w:r>
      <w:r w:rsidR="008F7BCF">
        <w:rPr>
          <w:rFonts w:ascii="Times New Roman" w:hAnsi="Times New Roman" w:cs="Times New Roman"/>
          <w:sz w:val="28"/>
          <w:szCs w:val="28"/>
        </w:rPr>
        <w:t>isconnection letter on</w:t>
      </w:r>
      <w:r w:rsidR="009260B3">
        <w:rPr>
          <w:rFonts w:ascii="Times New Roman" w:hAnsi="Times New Roman" w:cs="Times New Roman"/>
          <w:sz w:val="28"/>
          <w:szCs w:val="28"/>
        </w:rPr>
        <w:t xml:space="preserve"> 17.08.2016 and the</w:t>
      </w:r>
      <w:r w:rsidR="00AB7279">
        <w:rPr>
          <w:rFonts w:ascii="Times New Roman" w:hAnsi="Times New Roman" w:cs="Times New Roman"/>
          <w:sz w:val="28"/>
          <w:szCs w:val="28"/>
        </w:rPr>
        <w:t>n</w:t>
      </w:r>
      <w:r w:rsidR="009260B3">
        <w:rPr>
          <w:rFonts w:ascii="Times New Roman" w:hAnsi="Times New Roman" w:cs="Times New Roman"/>
          <w:sz w:val="28"/>
          <w:szCs w:val="28"/>
        </w:rPr>
        <w:t xml:space="preserve"> submitted change of defective meter </w:t>
      </w:r>
      <w:r w:rsidR="00AB7279">
        <w:rPr>
          <w:rFonts w:ascii="Times New Roman" w:hAnsi="Times New Roman" w:cs="Times New Roman"/>
          <w:sz w:val="28"/>
          <w:szCs w:val="28"/>
        </w:rPr>
        <w:t>request</w:t>
      </w:r>
      <w:r w:rsidR="00196B24">
        <w:rPr>
          <w:rFonts w:ascii="Times New Roman" w:hAnsi="Times New Roman" w:cs="Times New Roman"/>
          <w:sz w:val="28"/>
          <w:szCs w:val="28"/>
        </w:rPr>
        <w:t xml:space="preserve"> on 26.08.2016 and on</w:t>
      </w:r>
      <w:r w:rsidR="00AB7279">
        <w:rPr>
          <w:rFonts w:ascii="Times New Roman" w:hAnsi="Times New Roman" w:cs="Times New Roman"/>
          <w:sz w:val="28"/>
          <w:szCs w:val="28"/>
        </w:rPr>
        <w:t xml:space="preserve"> 08.11.2016. If the consumer submitted its request for disconnection, then, why it had submitted change of defective meter request after that.</w:t>
      </w:r>
    </w:p>
    <w:p w:rsidR="003D7861" w:rsidRDefault="003D7861" w:rsidP="0037537C">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t>The bill</w:t>
      </w:r>
      <w:r w:rsidR="00165F65">
        <w:rPr>
          <w:rFonts w:ascii="Times New Roman" w:hAnsi="Times New Roman" w:cs="Times New Roman"/>
          <w:sz w:val="28"/>
          <w:szCs w:val="28"/>
        </w:rPr>
        <w:t>s</w:t>
      </w:r>
      <w:r>
        <w:rPr>
          <w:rFonts w:ascii="Times New Roman" w:hAnsi="Times New Roman" w:cs="Times New Roman"/>
          <w:sz w:val="28"/>
          <w:szCs w:val="28"/>
        </w:rPr>
        <w:t xml:space="preserve"> during the period of 17.06.2016 to 19.12.2016 were issued on average basis and the</w:t>
      </w:r>
      <w:r w:rsidR="0037537C">
        <w:rPr>
          <w:rFonts w:ascii="Times New Roman" w:hAnsi="Times New Roman" w:cs="Times New Roman"/>
          <w:sz w:val="28"/>
          <w:szCs w:val="28"/>
        </w:rPr>
        <w:t>n</w:t>
      </w:r>
      <w:r>
        <w:rPr>
          <w:rFonts w:ascii="Times New Roman" w:hAnsi="Times New Roman" w:cs="Times New Roman"/>
          <w:sz w:val="28"/>
          <w:szCs w:val="28"/>
        </w:rPr>
        <w:t>, meter was replaced in 01/2017 whereafter, the consumption was recorded during 02/2017 t</w:t>
      </w:r>
      <w:r w:rsidR="008806C9">
        <w:rPr>
          <w:rFonts w:ascii="Times New Roman" w:hAnsi="Times New Roman" w:cs="Times New Roman"/>
          <w:sz w:val="28"/>
          <w:szCs w:val="28"/>
        </w:rPr>
        <w:t>o 12/2017 in a similar way as</w:t>
      </w:r>
      <w:r w:rsidR="003C6441">
        <w:rPr>
          <w:rFonts w:ascii="Times New Roman" w:hAnsi="Times New Roman" w:cs="Times New Roman"/>
          <w:sz w:val="28"/>
          <w:szCs w:val="28"/>
        </w:rPr>
        <w:t xml:space="preserve"> o</w:t>
      </w:r>
      <w:r>
        <w:rPr>
          <w:rFonts w:ascii="Times New Roman" w:hAnsi="Times New Roman" w:cs="Times New Roman"/>
          <w:sz w:val="28"/>
          <w:szCs w:val="28"/>
        </w:rPr>
        <w:t>f 02/2016 to 12/2016. Hence the ple</w:t>
      </w:r>
      <w:r w:rsidR="003C6441">
        <w:rPr>
          <w:rFonts w:ascii="Times New Roman" w:hAnsi="Times New Roman" w:cs="Times New Roman"/>
          <w:sz w:val="28"/>
          <w:szCs w:val="28"/>
        </w:rPr>
        <w:t>a of the consumer that they had</w:t>
      </w:r>
      <w:r>
        <w:rPr>
          <w:rFonts w:ascii="Times New Roman" w:hAnsi="Times New Roman" w:cs="Times New Roman"/>
          <w:sz w:val="28"/>
          <w:szCs w:val="28"/>
        </w:rPr>
        <w:t xml:space="preserve"> shifted all of its </w:t>
      </w:r>
      <w:r w:rsidR="0037537C">
        <w:rPr>
          <w:rFonts w:ascii="Times New Roman" w:hAnsi="Times New Roman" w:cs="Times New Roman"/>
          <w:sz w:val="28"/>
          <w:szCs w:val="28"/>
        </w:rPr>
        <w:t>machinery</w:t>
      </w:r>
      <w:r>
        <w:rPr>
          <w:rFonts w:ascii="Times New Roman" w:hAnsi="Times New Roman" w:cs="Times New Roman"/>
          <w:sz w:val="28"/>
          <w:szCs w:val="28"/>
        </w:rPr>
        <w:t xml:space="preserve"> di</w:t>
      </w:r>
      <w:r w:rsidR="003C6441">
        <w:rPr>
          <w:rFonts w:ascii="Times New Roman" w:hAnsi="Times New Roman" w:cs="Times New Roman"/>
          <w:sz w:val="28"/>
          <w:szCs w:val="28"/>
        </w:rPr>
        <w:t>d not seem</w:t>
      </w:r>
      <w:r>
        <w:rPr>
          <w:rFonts w:ascii="Times New Roman" w:hAnsi="Times New Roman" w:cs="Times New Roman"/>
          <w:sz w:val="28"/>
          <w:szCs w:val="28"/>
        </w:rPr>
        <w:t xml:space="preserve"> to be genuine.</w:t>
      </w:r>
    </w:p>
    <w:p w:rsidR="00D64810" w:rsidRDefault="007D28CF" w:rsidP="00D64810">
      <w:pPr>
        <w:pStyle w:val="ListParagraph"/>
        <w:numPr>
          <w:ilvl w:val="0"/>
          <w:numId w:val="2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bills were issued as per </w:t>
      </w:r>
      <w:r w:rsidR="003C6441">
        <w:rPr>
          <w:rFonts w:ascii="Times New Roman" w:hAnsi="Times New Roman" w:cs="Times New Roman"/>
          <w:sz w:val="28"/>
          <w:szCs w:val="28"/>
        </w:rPr>
        <w:t>the instructions of PSPCL. It was</w:t>
      </w:r>
      <w:r>
        <w:rPr>
          <w:rFonts w:ascii="Times New Roman" w:hAnsi="Times New Roman" w:cs="Times New Roman"/>
          <w:sz w:val="28"/>
          <w:szCs w:val="28"/>
        </w:rPr>
        <w:t xml:space="preserve"> correct that the meter was replaced in 01/2017. The said letter of disconnection was not found in record but it was pertinent to mention that the consumer had submitted its request to replace the defective meter twice after this date.</w:t>
      </w:r>
    </w:p>
    <w:p w:rsidR="00C62D8F" w:rsidRDefault="008806C9" w:rsidP="00BD493A">
      <w:pPr>
        <w:pStyle w:val="ListParagraph"/>
        <w:numPr>
          <w:ilvl w:val="0"/>
          <w:numId w:val="2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consumer had</w:t>
      </w:r>
      <w:r w:rsidR="003C6441">
        <w:rPr>
          <w:rFonts w:ascii="Times New Roman" w:hAnsi="Times New Roman" w:cs="Times New Roman"/>
          <w:sz w:val="28"/>
          <w:szCs w:val="28"/>
        </w:rPr>
        <w:t xml:space="preserve"> right to get its</w:t>
      </w:r>
      <w:r w:rsidR="00BD493A">
        <w:rPr>
          <w:rFonts w:ascii="Times New Roman" w:hAnsi="Times New Roman" w:cs="Times New Roman"/>
          <w:sz w:val="28"/>
          <w:szCs w:val="28"/>
        </w:rPr>
        <w:t xml:space="preserve"> electric connection disconnected at any time.</w:t>
      </w:r>
    </w:p>
    <w:p w:rsidR="00130E61" w:rsidRDefault="00130E61" w:rsidP="00BD493A">
      <w:pPr>
        <w:pStyle w:val="ListParagraph"/>
        <w:numPr>
          <w:ilvl w:val="0"/>
          <w:numId w:val="2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As per instructions, the defective meter </w:t>
      </w:r>
      <w:r w:rsidR="0009314D">
        <w:rPr>
          <w:rFonts w:ascii="Times New Roman" w:hAnsi="Times New Roman" w:cs="Times New Roman"/>
          <w:sz w:val="28"/>
          <w:szCs w:val="28"/>
        </w:rPr>
        <w:t>r</w:t>
      </w:r>
      <w:r>
        <w:rPr>
          <w:rFonts w:ascii="Times New Roman" w:hAnsi="Times New Roman" w:cs="Times New Roman"/>
          <w:sz w:val="28"/>
          <w:szCs w:val="28"/>
        </w:rPr>
        <w:t xml:space="preserve">eplacement was the responsibility of department and as far as the information given to consumer regarding </w:t>
      </w:r>
      <w:r w:rsidR="0009314D">
        <w:rPr>
          <w:rFonts w:ascii="Times New Roman" w:hAnsi="Times New Roman" w:cs="Times New Roman"/>
          <w:sz w:val="28"/>
          <w:szCs w:val="28"/>
        </w:rPr>
        <w:t>defective</w:t>
      </w:r>
      <w:r>
        <w:rPr>
          <w:rFonts w:ascii="Times New Roman" w:hAnsi="Times New Roman" w:cs="Times New Roman"/>
          <w:sz w:val="28"/>
          <w:szCs w:val="28"/>
        </w:rPr>
        <w:t xml:space="preserve"> meter was concerned, the same was </w:t>
      </w:r>
      <w:r w:rsidR="0009314D">
        <w:rPr>
          <w:rFonts w:ascii="Times New Roman" w:hAnsi="Times New Roman" w:cs="Times New Roman"/>
          <w:sz w:val="28"/>
          <w:szCs w:val="28"/>
        </w:rPr>
        <w:t>mentioned</w:t>
      </w:r>
      <w:r>
        <w:rPr>
          <w:rFonts w:ascii="Times New Roman" w:hAnsi="Times New Roman" w:cs="Times New Roman"/>
          <w:sz w:val="28"/>
          <w:szCs w:val="28"/>
        </w:rPr>
        <w:t xml:space="preserve"> on </w:t>
      </w:r>
      <w:r w:rsidR="00301E80">
        <w:rPr>
          <w:rFonts w:ascii="Times New Roman" w:hAnsi="Times New Roman" w:cs="Times New Roman"/>
          <w:sz w:val="28"/>
          <w:szCs w:val="28"/>
        </w:rPr>
        <w:t xml:space="preserve">every </w:t>
      </w:r>
      <w:r>
        <w:rPr>
          <w:rFonts w:ascii="Times New Roman" w:hAnsi="Times New Roman" w:cs="Times New Roman"/>
          <w:sz w:val="28"/>
          <w:szCs w:val="28"/>
        </w:rPr>
        <w:t xml:space="preserve">bill under meter </w:t>
      </w:r>
      <w:r w:rsidR="0009314D">
        <w:rPr>
          <w:rFonts w:ascii="Times New Roman" w:hAnsi="Times New Roman" w:cs="Times New Roman"/>
          <w:sz w:val="28"/>
          <w:szCs w:val="28"/>
        </w:rPr>
        <w:t>status</w:t>
      </w:r>
      <w:r>
        <w:rPr>
          <w:rFonts w:ascii="Times New Roman" w:hAnsi="Times New Roman" w:cs="Times New Roman"/>
          <w:sz w:val="28"/>
          <w:szCs w:val="28"/>
        </w:rPr>
        <w:t xml:space="preserve"> column.</w:t>
      </w:r>
    </w:p>
    <w:p w:rsidR="003431CA" w:rsidRDefault="003431CA" w:rsidP="00BD493A">
      <w:pPr>
        <w:pStyle w:val="ListParagraph"/>
        <w:numPr>
          <w:ilvl w:val="0"/>
          <w:numId w:val="2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lastRenderedPageBreak/>
        <w:t>The meter</w:t>
      </w:r>
      <w:r w:rsidR="00B534DA">
        <w:rPr>
          <w:rFonts w:ascii="Times New Roman" w:hAnsi="Times New Roman" w:cs="Times New Roman"/>
          <w:sz w:val="28"/>
          <w:szCs w:val="28"/>
        </w:rPr>
        <w:t>,</w:t>
      </w:r>
      <w:r>
        <w:rPr>
          <w:rFonts w:ascii="Times New Roman" w:hAnsi="Times New Roman" w:cs="Times New Roman"/>
          <w:sz w:val="28"/>
          <w:szCs w:val="28"/>
        </w:rPr>
        <w:t xml:space="preserve"> which got defective in 2016</w:t>
      </w:r>
      <w:r w:rsidR="00B534DA">
        <w:rPr>
          <w:rFonts w:ascii="Times New Roman" w:hAnsi="Times New Roman" w:cs="Times New Roman"/>
          <w:sz w:val="28"/>
          <w:szCs w:val="28"/>
        </w:rPr>
        <w:t>,</w:t>
      </w:r>
      <w:r>
        <w:rPr>
          <w:rFonts w:ascii="Times New Roman" w:hAnsi="Times New Roman" w:cs="Times New Roman"/>
          <w:sz w:val="28"/>
          <w:szCs w:val="28"/>
        </w:rPr>
        <w:t xml:space="preserve"> was ret</w:t>
      </w:r>
      <w:r w:rsidR="004D11D2">
        <w:rPr>
          <w:rFonts w:ascii="Times New Roman" w:hAnsi="Times New Roman" w:cs="Times New Roman"/>
          <w:sz w:val="28"/>
          <w:szCs w:val="28"/>
        </w:rPr>
        <w:t>urned to ME Lab in 2019 as per normal procedure. If the meter was challenged by the consumer</w:t>
      </w:r>
      <w:r w:rsidR="00B534DA">
        <w:rPr>
          <w:rFonts w:ascii="Times New Roman" w:hAnsi="Times New Roman" w:cs="Times New Roman"/>
          <w:sz w:val="28"/>
          <w:szCs w:val="28"/>
        </w:rPr>
        <w:t>,</w:t>
      </w:r>
      <w:r w:rsidR="004D11D2">
        <w:rPr>
          <w:rFonts w:ascii="Times New Roman" w:hAnsi="Times New Roman" w:cs="Times New Roman"/>
          <w:sz w:val="28"/>
          <w:szCs w:val="28"/>
        </w:rPr>
        <w:t xml:space="preserve"> the </w:t>
      </w:r>
      <w:r w:rsidR="007F1FC8">
        <w:rPr>
          <w:rFonts w:ascii="Times New Roman" w:hAnsi="Times New Roman" w:cs="Times New Roman"/>
          <w:sz w:val="28"/>
          <w:szCs w:val="28"/>
        </w:rPr>
        <w:t>same</w:t>
      </w:r>
      <w:r w:rsidR="00B534DA">
        <w:rPr>
          <w:rFonts w:ascii="Times New Roman" w:hAnsi="Times New Roman" w:cs="Times New Roman"/>
          <w:sz w:val="28"/>
          <w:szCs w:val="28"/>
        </w:rPr>
        <w:t xml:space="preserve"> would have been</w:t>
      </w:r>
      <w:r w:rsidR="004D11D2">
        <w:rPr>
          <w:rFonts w:ascii="Times New Roman" w:hAnsi="Times New Roman" w:cs="Times New Roman"/>
          <w:sz w:val="28"/>
          <w:szCs w:val="28"/>
        </w:rPr>
        <w:t xml:space="preserve"> chec</w:t>
      </w:r>
      <w:r w:rsidR="00771A41">
        <w:rPr>
          <w:rFonts w:ascii="Times New Roman" w:hAnsi="Times New Roman" w:cs="Times New Roman"/>
          <w:sz w:val="28"/>
          <w:szCs w:val="28"/>
        </w:rPr>
        <w:t>ked/returned in the presence of</w:t>
      </w:r>
      <w:r w:rsidR="00506F45">
        <w:rPr>
          <w:rFonts w:ascii="Times New Roman" w:hAnsi="Times New Roman" w:cs="Times New Roman"/>
          <w:sz w:val="28"/>
          <w:szCs w:val="28"/>
        </w:rPr>
        <w:t xml:space="preserve"> the </w:t>
      </w:r>
      <w:r w:rsidR="004D11D2">
        <w:rPr>
          <w:rFonts w:ascii="Times New Roman" w:hAnsi="Times New Roman" w:cs="Times New Roman"/>
          <w:sz w:val="28"/>
          <w:szCs w:val="28"/>
        </w:rPr>
        <w:t xml:space="preserve">consumer. The explanation regarding delay </w:t>
      </w:r>
      <w:r w:rsidR="00506F45">
        <w:rPr>
          <w:rFonts w:ascii="Times New Roman" w:hAnsi="Times New Roman" w:cs="Times New Roman"/>
          <w:sz w:val="28"/>
          <w:szCs w:val="28"/>
        </w:rPr>
        <w:t>in return of meter to ME Lab had</w:t>
      </w:r>
      <w:r w:rsidR="00771A41">
        <w:rPr>
          <w:rFonts w:ascii="Times New Roman" w:hAnsi="Times New Roman" w:cs="Times New Roman"/>
          <w:sz w:val="28"/>
          <w:szCs w:val="28"/>
        </w:rPr>
        <w:t xml:space="preserve"> </w:t>
      </w:r>
      <w:r w:rsidR="007F1FC8">
        <w:rPr>
          <w:rFonts w:ascii="Times New Roman" w:hAnsi="Times New Roman" w:cs="Times New Roman"/>
          <w:sz w:val="28"/>
          <w:szCs w:val="28"/>
        </w:rPr>
        <w:t>already</w:t>
      </w:r>
      <w:r w:rsidR="004D11D2">
        <w:rPr>
          <w:rFonts w:ascii="Times New Roman" w:hAnsi="Times New Roman" w:cs="Times New Roman"/>
          <w:sz w:val="28"/>
          <w:szCs w:val="28"/>
        </w:rPr>
        <w:t xml:space="preserve"> been called and suitable </w:t>
      </w:r>
      <w:r w:rsidR="007F1FC8">
        <w:rPr>
          <w:rFonts w:ascii="Times New Roman" w:hAnsi="Times New Roman" w:cs="Times New Roman"/>
          <w:sz w:val="28"/>
          <w:szCs w:val="28"/>
        </w:rPr>
        <w:t>action</w:t>
      </w:r>
      <w:r w:rsidR="00506F45">
        <w:rPr>
          <w:rFonts w:ascii="Times New Roman" w:hAnsi="Times New Roman" w:cs="Times New Roman"/>
          <w:sz w:val="28"/>
          <w:szCs w:val="28"/>
        </w:rPr>
        <w:t xml:space="preserve"> was</w:t>
      </w:r>
      <w:r w:rsidR="004D11D2">
        <w:rPr>
          <w:rFonts w:ascii="Times New Roman" w:hAnsi="Times New Roman" w:cs="Times New Roman"/>
          <w:sz w:val="28"/>
          <w:szCs w:val="28"/>
        </w:rPr>
        <w:t xml:space="preserve"> being taken against the concerned employee. But delay in return of </w:t>
      </w:r>
      <w:r w:rsidR="007F1FC8">
        <w:rPr>
          <w:rFonts w:ascii="Times New Roman" w:hAnsi="Times New Roman" w:cs="Times New Roman"/>
          <w:sz w:val="28"/>
          <w:szCs w:val="28"/>
        </w:rPr>
        <w:t>meter</w:t>
      </w:r>
      <w:r w:rsidR="004D11D2">
        <w:rPr>
          <w:rFonts w:ascii="Times New Roman" w:hAnsi="Times New Roman" w:cs="Times New Roman"/>
          <w:sz w:val="28"/>
          <w:szCs w:val="28"/>
        </w:rPr>
        <w:t xml:space="preserve"> was not </w:t>
      </w:r>
      <w:r w:rsidR="007F1FC8">
        <w:rPr>
          <w:rFonts w:ascii="Times New Roman" w:hAnsi="Times New Roman" w:cs="Times New Roman"/>
          <w:sz w:val="28"/>
          <w:szCs w:val="28"/>
        </w:rPr>
        <w:t>the</w:t>
      </w:r>
      <w:r w:rsidR="00771A41">
        <w:rPr>
          <w:rFonts w:ascii="Times New Roman" w:hAnsi="Times New Roman" w:cs="Times New Roman"/>
          <w:sz w:val="28"/>
          <w:szCs w:val="28"/>
        </w:rPr>
        <w:t xml:space="preserve"> </w:t>
      </w:r>
      <w:r w:rsidR="00506F45">
        <w:rPr>
          <w:rFonts w:ascii="Times New Roman" w:hAnsi="Times New Roman" w:cs="Times New Roman"/>
          <w:sz w:val="28"/>
          <w:szCs w:val="28"/>
        </w:rPr>
        <w:t>concern</w:t>
      </w:r>
      <w:r w:rsidR="004D11D2">
        <w:rPr>
          <w:rFonts w:ascii="Times New Roman" w:hAnsi="Times New Roman" w:cs="Times New Roman"/>
          <w:sz w:val="28"/>
          <w:szCs w:val="28"/>
        </w:rPr>
        <w:t xml:space="preserve"> in this case as the report of ME Lab </w:t>
      </w:r>
      <w:r w:rsidR="00910204">
        <w:rPr>
          <w:rFonts w:ascii="Times New Roman" w:hAnsi="Times New Roman" w:cs="Times New Roman"/>
          <w:sz w:val="28"/>
          <w:szCs w:val="28"/>
        </w:rPr>
        <w:t>had provided the status of the M</w:t>
      </w:r>
      <w:r w:rsidR="004D11D2">
        <w:rPr>
          <w:rFonts w:ascii="Times New Roman" w:hAnsi="Times New Roman" w:cs="Times New Roman"/>
          <w:sz w:val="28"/>
          <w:szCs w:val="28"/>
        </w:rPr>
        <w:t>eter.</w:t>
      </w:r>
    </w:p>
    <w:p w:rsidR="00CB7C23" w:rsidRPr="006267B1" w:rsidRDefault="00CB7C23" w:rsidP="00BD493A">
      <w:pPr>
        <w:pStyle w:val="ListParagraph"/>
        <w:numPr>
          <w:ilvl w:val="0"/>
          <w:numId w:val="21"/>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connection was disconnected on 07.03.2018 and the bills issued after this date had already been reversed and </w:t>
      </w:r>
      <w:r w:rsidR="00746698">
        <w:rPr>
          <w:rFonts w:ascii="Times New Roman" w:hAnsi="Times New Roman" w:cs="Times New Roman"/>
          <w:sz w:val="28"/>
          <w:szCs w:val="28"/>
        </w:rPr>
        <w:t>refunded</w:t>
      </w:r>
      <w:r>
        <w:rPr>
          <w:rFonts w:ascii="Times New Roman" w:hAnsi="Times New Roman" w:cs="Times New Roman"/>
          <w:sz w:val="28"/>
          <w:szCs w:val="28"/>
        </w:rPr>
        <w:t xml:space="preserve"> to </w:t>
      </w:r>
      <w:r w:rsidR="00506F45">
        <w:rPr>
          <w:rFonts w:ascii="Times New Roman" w:hAnsi="Times New Roman" w:cs="Times New Roman"/>
          <w:sz w:val="28"/>
          <w:szCs w:val="28"/>
        </w:rPr>
        <w:t xml:space="preserve">the </w:t>
      </w:r>
      <w:r>
        <w:rPr>
          <w:rFonts w:ascii="Times New Roman" w:hAnsi="Times New Roman" w:cs="Times New Roman"/>
          <w:sz w:val="28"/>
          <w:szCs w:val="28"/>
        </w:rPr>
        <w:t>consumer.</w:t>
      </w:r>
    </w:p>
    <w:p w:rsidR="000067EC" w:rsidRPr="00210353" w:rsidRDefault="000067EC" w:rsidP="000067EC">
      <w:pPr>
        <w:pStyle w:val="ListParagraph"/>
        <w:numPr>
          <w:ilvl w:val="0"/>
          <w:numId w:val="4"/>
        </w:numPr>
        <w:spacing w:line="480" w:lineRule="auto"/>
        <w:ind w:left="0" w:right="-2" w:firstLine="0"/>
        <w:jc w:val="both"/>
        <w:rPr>
          <w:rFonts w:ascii="Times New Roman" w:hAnsi="Times New Roman" w:cs="Times New Roman"/>
          <w:b/>
          <w:bCs/>
          <w:sz w:val="28"/>
          <w:szCs w:val="28"/>
        </w:rPr>
      </w:pPr>
      <w:r w:rsidRPr="00210353">
        <w:rPr>
          <w:rFonts w:ascii="Times New Roman" w:hAnsi="Times New Roman" w:cs="Times New Roman"/>
          <w:b/>
          <w:bCs/>
          <w:sz w:val="28"/>
          <w:szCs w:val="28"/>
        </w:rPr>
        <w:t xml:space="preserve">Submission during Hearing </w:t>
      </w:r>
    </w:p>
    <w:p w:rsidR="00D73409" w:rsidRDefault="00D71DED" w:rsidP="00523567">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During hearing on 18.11.2020,</w:t>
      </w:r>
      <w:r w:rsidR="00771A41">
        <w:rPr>
          <w:rFonts w:ascii="Times New Roman" w:hAnsi="Times New Roman" w:cs="Times New Roman"/>
          <w:sz w:val="28"/>
          <w:szCs w:val="28"/>
        </w:rPr>
        <w:t xml:space="preserve"> </w:t>
      </w:r>
      <w:r>
        <w:rPr>
          <w:rFonts w:ascii="Times New Roman" w:hAnsi="Times New Roman" w:cs="Times New Roman"/>
          <w:sz w:val="28"/>
          <w:szCs w:val="28"/>
        </w:rPr>
        <w:t>Asstt.</w:t>
      </w:r>
      <w:r w:rsidR="00AC5D79">
        <w:rPr>
          <w:rFonts w:ascii="Times New Roman" w:hAnsi="Times New Roman" w:cs="Times New Roman"/>
          <w:sz w:val="28"/>
          <w:szCs w:val="28"/>
        </w:rPr>
        <w:t xml:space="preserve"> Ex</w:t>
      </w:r>
      <w:r w:rsidR="000067EC">
        <w:rPr>
          <w:rFonts w:ascii="Times New Roman" w:hAnsi="Times New Roman" w:cs="Times New Roman"/>
          <w:sz w:val="28"/>
          <w:szCs w:val="28"/>
        </w:rPr>
        <w:t>ecutive Engineer</w:t>
      </w:r>
      <w:r w:rsidR="00771A41">
        <w:rPr>
          <w:rFonts w:ascii="Times New Roman" w:hAnsi="Times New Roman" w:cs="Times New Roman"/>
          <w:sz w:val="28"/>
          <w:szCs w:val="28"/>
        </w:rPr>
        <w:t>/</w:t>
      </w:r>
      <w:r w:rsidR="00AC5D79">
        <w:rPr>
          <w:rFonts w:ascii="Times New Roman" w:hAnsi="Times New Roman" w:cs="Times New Roman"/>
          <w:sz w:val="28"/>
          <w:szCs w:val="28"/>
        </w:rPr>
        <w:t xml:space="preserve">DS </w:t>
      </w:r>
      <w:r>
        <w:rPr>
          <w:rFonts w:ascii="Times New Roman" w:hAnsi="Times New Roman" w:cs="Times New Roman"/>
          <w:sz w:val="28"/>
          <w:szCs w:val="28"/>
        </w:rPr>
        <w:t>Sub Division</w:t>
      </w:r>
      <w:r w:rsidR="000067EC">
        <w:rPr>
          <w:rFonts w:ascii="Times New Roman" w:hAnsi="Times New Roman" w:cs="Times New Roman"/>
          <w:sz w:val="28"/>
          <w:szCs w:val="28"/>
        </w:rPr>
        <w:t>, PSPCL</w:t>
      </w:r>
      <w:r>
        <w:rPr>
          <w:rFonts w:ascii="Times New Roman" w:hAnsi="Times New Roman" w:cs="Times New Roman"/>
          <w:sz w:val="28"/>
          <w:szCs w:val="28"/>
        </w:rPr>
        <w:t xml:space="preserve">, Saidpura (Respondent) </w:t>
      </w:r>
      <w:r w:rsidR="000067EC" w:rsidRPr="00210353">
        <w:rPr>
          <w:rFonts w:ascii="Times New Roman" w:hAnsi="Times New Roman" w:cs="Times New Roman"/>
          <w:sz w:val="28"/>
          <w:szCs w:val="28"/>
        </w:rPr>
        <w:t>reiterated the submissions already made in its written reply</w:t>
      </w:r>
      <w:r w:rsidR="000067EC">
        <w:rPr>
          <w:rFonts w:ascii="Times New Roman" w:hAnsi="Times New Roman" w:cs="Times New Roman"/>
          <w:sz w:val="28"/>
          <w:szCs w:val="28"/>
        </w:rPr>
        <w:t xml:space="preserve"> and prayed for the dismissal of the Appeal</w:t>
      </w:r>
      <w:r w:rsidR="000067EC" w:rsidRPr="00210353">
        <w:rPr>
          <w:rFonts w:ascii="Times New Roman" w:hAnsi="Times New Roman" w:cs="Times New Roman"/>
          <w:sz w:val="28"/>
          <w:szCs w:val="28"/>
        </w:rPr>
        <w:t xml:space="preserve">. </w:t>
      </w:r>
      <w:r w:rsidR="00611184">
        <w:rPr>
          <w:rFonts w:ascii="Times New Roman" w:hAnsi="Times New Roman" w:cs="Times New Roman"/>
          <w:sz w:val="28"/>
          <w:szCs w:val="28"/>
        </w:rPr>
        <w:t>A</w:t>
      </w:r>
      <w:r w:rsidR="001E0BB3">
        <w:rPr>
          <w:rFonts w:ascii="Times New Roman" w:hAnsi="Times New Roman" w:cs="Times New Roman"/>
          <w:sz w:val="28"/>
          <w:szCs w:val="28"/>
        </w:rPr>
        <w:t>t</w:t>
      </w:r>
      <w:r w:rsidR="00611184">
        <w:rPr>
          <w:rFonts w:ascii="Times New Roman" w:hAnsi="Times New Roman" w:cs="Times New Roman"/>
          <w:sz w:val="28"/>
          <w:szCs w:val="28"/>
        </w:rPr>
        <w:t xml:space="preserve"> the end of deliberations, he was directed to intimate by e-mail by 18.11.2020 positively the net disputed amount recoverable from the Appellant after effecting adjustments mentioned in the written reply and also relating to the amount charged after disconnection of the Appellant’s </w:t>
      </w:r>
      <w:r w:rsidR="00611184">
        <w:rPr>
          <w:rFonts w:ascii="Times New Roman" w:hAnsi="Times New Roman" w:cs="Times New Roman"/>
          <w:sz w:val="28"/>
          <w:szCs w:val="28"/>
        </w:rPr>
        <w:lastRenderedPageBreak/>
        <w:t>connection. He was also directed to send a copy of Mete</w:t>
      </w:r>
      <w:r w:rsidR="00506F45">
        <w:rPr>
          <w:rFonts w:ascii="Times New Roman" w:hAnsi="Times New Roman" w:cs="Times New Roman"/>
          <w:sz w:val="28"/>
          <w:szCs w:val="28"/>
        </w:rPr>
        <w:t>r Change Order (MCO) vide which</w:t>
      </w:r>
      <w:r w:rsidR="00611184">
        <w:rPr>
          <w:rFonts w:ascii="Times New Roman" w:hAnsi="Times New Roman" w:cs="Times New Roman"/>
          <w:sz w:val="28"/>
          <w:szCs w:val="28"/>
        </w:rPr>
        <w:t xml:space="preserve"> the Meter installed at the premise</w:t>
      </w:r>
      <w:r w:rsidR="00506F45">
        <w:rPr>
          <w:rFonts w:ascii="Times New Roman" w:hAnsi="Times New Roman" w:cs="Times New Roman"/>
          <w:sz w:val="28"/>
          <w:szCs w:val="28"/>
        </w:rPr>
        <w:t>s of the Appellant was replaced in 1/2017.</w:t>
      </w:r>
    </w:p>
    <w:p w:rsidR="00885367" w:rsidRDefault="00885367" w:rsidP="00885367">
      <w:pPr>
        <w:spacing w:line="480" w:lineRule="auto"/>
        <w:ind w:left="720" w:hanging="720"/>
        <w:jc w:val="both"/>
        <w:rPr>
          <w:rFonts w:ascii="Times New Roman" w:hAnsi="Times New Roman" w:cs="Times New Roman"/>
          <w:b/>
          <w:bCs/>
          <w:sz w:val="28"/>
          <w:szCs w:val="28"/>
        </w:rPr>
      </w:pPr>
      <w:r w:rsidRPr="00885367">
        <w:rPr>
          <w:rFonts w:ascii="Times New Roman" w:hAnsi="Times New Roman" w:cs="Times New Roman"/>
          <w:b/>
          <w:bCs/>
          <w:sz w:val="28"/>
          <w:szCs w:val="28"/>
        </w:rPr>
        <w:t>(d)</w:t>
      </w:r>
      <w:r>
        <w:rPr>
          <w:rFonts w:ascii="Times New Roman" w:hAnsi="Times New Roman" w:cs="Times New Roman"/>
          <w:sz w:val="28"/>
          <w:szCs w:val="28"/>
        </w:rPr>
        <w:tab/>
      </w:r>
      <w:r w:rsidRPr="00885367">
        <w:rPr>
          <w:rFonts w:ascii="Times New Roman" w:hAnsi="Times New Roman" w:cs="Times New Roman"/>
          <w:b/>
          <w:bCs/>
          <w:sz w:val="28"/>
          <w:szCs w:val="28"/>
        </w:rPr>
        <w:t xml:space="preserve">Reply to </w:t>
      </w:r>
      <w:r>
        <w:rPr>
          <w:rFonts w:ascii="Times New Roman" w:hAnsi="Times New Roman" w:cs="Times New Roman"/>
          <w:b/>
          <w:bCs/>
          <w:sz w:val="28"/>
          <w:szCs w:val="28"/>
        </w:rPr>
        <w:t>Minutes</w:t>
      </w:r>
      <w:r w:rsidRPr="00885367">
        <w:rPr>
          <w:rFonts w:ascii="Times New Roman" w:hAnsi="Times New Roman" w:cs="Times New Roman"/>
          <w:b/>
          <w:bCs/>
          <w:sz w:val="28"/>
          <w:szCs w:val="28"/>
        </w:rPr>
        <w:t xml:space="preserve"> dated 18.11.2020</w:t>
      </w:r>
    </w:p>
    <w:p w:rsidR="00A24775" w:rsidRDefault="00FE6974" w:rsidP="00A24775">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t>In compliance to directions given during hearing dated 18.11.2020, the Respondent, vide memo no.</w:t>
      </w:r>
      <w:r w:rsidR="00523567">
        <w:rPr>
          <w:rFonts w:ascii="Times New Roman" w:hAnsi="Times New Roman" w:cs="Times New Roman"/>
          <w:sz w:val="28"/>
          <w:szCs w:val="28"/>
        </w:rPr>
        <w:t xml:space="preserve"> </w:t>
      </w:r>
      <w:r>
        <w:rPr>
          <w:rFonts w:ascii="Times New Roman" w:hAnsi="Times New Roman" w:cs="Times New Roman"/>
          <w:sz w:val="28"/>
          <w:szCs w:val="28"/>
        </w:rPr>
        <w:t xml:space="preserve">5957 dated 19.11.2020 (received by e-mail) </w:t>
      </w:r>
      <w:r w:rsidR="007C19BA">
        <w:rPr>
          <w:rFonts w:ascii="Times New Roman" w:hAnsi="Times New Roman" w:cs="Times New Roman"/>
          <w:sz w:val="28"/>
          <w:szCs w:val="28"/>
        </w:rPr>
        <w:t>intimated</w:t>
      </w:r>
      <w:r w:rsidR="005C2B31">
        <w:rPr>
          <w:rFonts w:ascii="Times New Roman" w:hAnsi="Times New Roman" w:cs="Times New Roman"/>
          <w:sz w:val="28"/>
          <w:szCs w:val="28"/>
        </w:rPr>
        <w:t xml:space="preserve"> as under:</w:t>
      </w:r>
    </w:p>
    <w:p w:rsidR="003C49C2" w:rsidRPr="009C53E1" w:rsidRDefault="003C49C2" w:rsidP="00A24775">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9C53E1">
        <w:rPr>
          <w:rFonts w:ascii="Times New Roman" w:hAnsi="Times New Roman" w:cs="Times New Roman"/>
          <w:sz w:val="28"/>
          <w:szCs w:val="28"/>
        </w:rPr>
        <w:t>“In this regard the office copy of MCO dated 27.09.2016 is enclosed herewith and the original copy is being traced in record and will be sent later on.</w:t>
      </w:r>
    </w:p>
    <w:p w:rsidR="00A24775" w:rsidRPr="003F1E5A" w:rsidRDefault="00A24775" w:rsidP="00A24775">
      <w:pPr>
        <w:spacing w:line="480" w:lineRule="auto"/>
        <w:ind w:left="720" w:hanging="720"/>
        <w:jc w:val="both"/>
        <w:rPr>
          <w:rFonts w:ascii="Times New Roman" w:hAnsi="Times New Roman" w:cs="Times New Roman"/>
          <w:sz w:val="28"/>
          <w:szCs w:val="28"/>
        </w:rPr>
      </w:pPr>
      <w:r w:rsidRPr="009C53E1">
        <w:rPr>
          <w:rFonts w:ascii="Times New Roman" w:hAnsi="Times New Roman" w:cs="Times New Roman"/>
          <w:sz w:val="28"/>
          <w:szCs w:val="28"/>
        </w:rPr>
        <w:tab/>
      </w:r>
      <w:r w:rsidR="003C49C2" w:rsidRPr="009C53E1">
        <w:rPr>
          <w:rFonts w:ascii="Times New Roman" w:hAnsi="Times New Roman" w:cs="Times New Roman"/>
          <w:sz w:val="28"/>
          <w:szCs w:val="28"/>
        </w:rPr>
        <w:tab/>
      </w:r>
      <w:r w:rsidR="00F6592C" w:rsidRPr="009C53E1">
        <w:rPr>
          <w:rFonts w:ascii="Times New Roman" w:hAnsi="Times New Roman" w:cs="Times New Roman"/>
          <w:sz w:val="28"/>
          <w:szCs w:val="28"/>
        </w:rPr>
        <w:t xml:space="preserve">Further, the amount after the </w:t>
      </w:r>
      <w:r w:rsidR="003C49C2" w:rsidRPr="009C53E1">
        <w:rPr>
          <w:rFonts w:ascii="Times New Roman" w:hAnsi="Times New Roman" w:cs="Times New Roman"/>
          <w:sz w:val="28"/>
          <w:szCs w:val="28"/>
        </w:rPr>
        <w:t>d</w:t>
      </w:r>
      <w:r w:rsidR="00F6592C" w:rsidRPr="009C53E1">
        <w:rPr>
          <w:rFonts w:ascii="Times New Roman" w:hAnsi="Times New Roman" w:cs="Times New Roman"/>
          <w:sz w:val="28"/>
          <w:szCs w:val="28"/>
        </w:rPr>
        <w:t>ate of PDCO which is being refunded to the consumer is Rs. 2,28</w:t>
      </w:r>
      <w:r w:rsidR="003C49C2" w:rsidRPr="009C53E1">
        <w:rPr>
          <w:rFonts w:ascii="Times New Roman" w:hAnsi="Times New Roman" w:cs="Times New Roman"/>
          <w:sz w:val="28"/>
          <w:szCs w:val="28"/>
        </w:rPr>
        <w:t>,</w:t>
      </w:r>
      <w:r w:rsidR="00F6592C" w:rsidRPr="009C53E1">
        <w:rPr>
          <w:rFonts w:ascii="Times New Roman" w:hAnsi="Times New Roman" w:cs="Times New Roman"/>
          <w:sz w:val="28"/>
          <w:szCs w:val="28"/>
        </w:rPr>
        <w:t xml:space="preserve">199/- as intimated by the office of AEE/DS Sub-Division, Saidpura vide memo no. 2774 dated 18.11.2020 </w:t>
      </w:r>
      <w:r w:rsidR="003C49C2" w:rsidRPr="009C53E1">
        <w:rPr>
          <w:rFonts w:ascii="Times New Roman" w:hAnsi="Times New Roman" w:cs="Times New Roman"/>
          <w:sz w:val="28"/>
          <w:szCs w:val="28"/>
        </w:rPr>
        <w:t xml:space="preserve">(copy enclosed). </w:t>
      </w:r>
      <w:r w:rsidR="00F6592C" w:rsidRPr="009C53E1">
        <w:rPr>
          <w:rFonts w:ascii="Times New Roman" w:hAnsi="Times New Roman" w:cs="Times New Roman"/>
          <w:sz w:val="28"/>
          <w:szCs w:val="28"/>
        </w:rPr>
        <w:t>Now the net amount of dispute is Rs. 9,13,967/-.”</w:t>
      </w:r>
      <w:r>
        <w:rPr>
          <w:rFonts w:ascii="Times New Roman" w:hAnsi="Times New Roman" w:cs="Times New Roman"/>
          <w:sz w:val="28"/>
          <w:szCs w:val="28"/>
        </w:rPr>
        <w:tab/>
      </w:r>
    </w:p>
    <w:p w:rsidR="000067EC" w:rsidRDefault="000067EC" w:rsidP="000067EC">
      <w:pPr>
        <w:pStyle w:val="ListParagraph"/>
        <w:spacing w:line="480" w:lineRule="auto"/>
        <w:ind w:left="0" w:right="-2"/>
        <w:jc w:val="both"/>
        <w:rPr>
          <w:rFonts w:ascii="Times New Roman" w:hAnsi="Times New Roman" w:cs="Times New Roman"/>
          <w:b/>
          <w:sz w:val="28"/>
          <w:szCs w:val="28"/>
        </w:rPr>
      </w:pPr>
      <w:r w:rsidRPr="00210353">
        <w:rPr>
          <w:rFonts w:ascii="Times New Roman" w:hAnsi="Times New Roman" w:cs="Times New Roman"/>
          <w:b/>
          <w:bCs/>
          <w:sz w:val="28"/>
          <w:szCs w:val="28"/>
        </w:rPr>
        <w:t>6.</w:t>
      </w:r>
      <w:r w:rsidRPr="00210353">
        <w:rPr>
          <w:rFonts w:ascii="Times New Roman" w:hAnsi="Times New Roman" w:cs="Times New Roman"/>
          <w:sz w:val="28"/>
          <w:szCs w:val="28"/>
        </w:rPr>
        <w:tab/>
      </w:r>
      <w:r w:rsidRPr="00210353">
        <w:rPr>
          <w:rFonts w:ascii="Times New Roman" w:hAnsi="Times New Roman" w:cs="Times New Roman"/>
          <w:b/>
          <w:sz w:val="28"/>
          <w:szCs w:val="28"/>
        </w:rPr>
        <w:t>Analysis and Findings</w:t>
      </w:r>
    </w:p>
    <w:p w:rsidR="003F1E5A" w:rsidRPr="003F1E5A" w:rsidRDefault="003F1E5A" w:rsidP="003F1E5A">
      <w:pPr>
        <w:pStyle w:val="ListParagraph"/>
        <w:spacing w:line="480" w:lineRule="auto"/>
        <w:ind w:right="-2"/>
        <w:jc w:val="both"/>
        <w:rPr>
          <w:rFonts w:ascii="Times New Roman" w:hAnsi="Times New Roman" w:cs="Times New Roman"/>
          <w:bCs/>
          <w:sz w:val="28"/>
          <w:szCs w:val="28"/>
        </w:rPr>
      </w:pPr>
      <w:r>
        <w:rPr>
          <w:rFonts w:ascii="Times New Roman" w:hAnsi="Times New Roman" w:cs="Times New Roman"/>
          <w:bCs/>
          <w:sz w:val="28"/>
          <w:szCs w:val="28"/>
        </w:rPr>
        <w:t>The issue requiring adjudication is the legitimacy of the amount charged to the Appellant</w:t>
      </w:r>
      <w:r w:rsidR="00351E29">
        <w:rPr>
          <w:rFonts w:ascii="Times New Roman" w:hAnsi="Times New Roman" w:cs="Times New Roman"/>
          <w:bCs/>
          <w:sz w:val="28"/>
          <w:szCs w:val="28"/>
        </w:rPr>
        <w:t xml:space="preserve"> for the period 1</w:t>
      </w:r>
      <w:r w:rsidR="001A69BE">
        <w:rPr>
          <w:rFonts w:ascii="Times New Roman" w:hAnsi="Times New Roman" w:cs="Times New Roman"/>
          <w:bCs/>
          <w:sz w:val="28"/>
          <w:szCs w:val="28"/>
        </w:rPr>
        <w:t>2/</w:t>
      </w:r>
      <w:r w:rsidR="009A4262">
        <w:rPr>
          <w:rFonts w:ascii="Times New Roman" w:hAnsi="Times New Roman" w:cs="Times New Roman"/>
          <w:bCs/>
          <w:sz w:val="28"/>
          <w:szCs w:val="28"/>
        </w:rPr>
        <w:t xml:space="preserve">2015 to the date </w:t>
      </w:r>
      <w:r w:rsidR="008F48BD">
        <w:rPr>
          <w:rFonts w:ascii="Times New Roman" w:hAnsi="Times New Roman" w:cs="Times New Roman"/>
          <w:bCs/>
          <w:sz w:val="28"/>
          <w:szCs w:val="28"/>
        </w:rPr>
        <w:t>of permanent disconnection on 07.03</w:t>
      </w:r>
      <w:r w:rsidR="009A4262">
        <w:rPr>
          <w:rFonts w:ascii="Times New Roman" w:hAnsi="Times New Roman" w:cs="Times New Roman"/>
          <w:bCs/>
          <w:sz w:val="28"/>
          <w:szCs w:val="28"/>
        </w:rPr>
        <w:t>.2018</w:t>
      </w:r>
      <w:r w:rsidR="00EA7FD8">
        <w:rPr>
          <w:rFonts w:ascii="Times New Roman" w:hAnsi="Times New Roman" w:cs="Times New Roman"/>
          <w:bCs/>
          <w:sz w:val="28"/>
          <w:szCs w:val="28"/>
        </w:rPr>
        <w:t xml:space="preserve"> </w:t>
      </w:r>
      <w:r w:rsidR="00755CAC">
        <w:rPr>
          <w:rFonts w:ascii="Times New Roman" w:hAnsi="Times New Roman" w:cs="Times New Roman"/>
          <w:bCs/>
          <w:sz w:val="28"/>
          <w:szCs w:val="28"/>
        </w:rPr>
        <w:t xml:space="preserve">with surcharge /interest </w:t>
      </w:r>
      <w:r w:rsidR="00EA7FD8">
        <w:rPr>
          <w:rFonts w:ascii="Times New Roman" w:hAnsi="Times New Roman" w:cs="Times New Roman"/>
          <w:bCs/>
          <w:sz w:val="28"/>
          <w:szCs w:val="28"/>
        </w:rPr>
        <w:t>as per applicable regulations</w:t>
      </w:r>
      <w:r w:rsidR="007B613F">
        <w:rPr>
          <w:rFonts w:ascii="Times New Roman" w:hAnsi="Times New Roman" w:cs="Times New Roman"/>
          <w:bCs/>
          <w:sz w:val="28"/>
          <w:szCs w:val="28"/>
        </w:rPr>
        <w:t>/instructions.</w:t>
      </w:r>
    </w:p>
    <w:p w:rsidR="00AC5D79" w:rsidRDefault="00AD794E" w:rsidP="000067EC">
      <w:pPr>
        <w:pStyle w:val="ListParagraph"/>
        <w:spacing w:line="480" w:lineRule="auto"/>
        <w:ind w:right="-2"/>
        <w:jc w:val="both"/>
        <w:rPr>
          <w:rFonts w:ascii="Times New Roman" w:hAnsi="Times New Roman" w:cs="Times New Roman"/>
          <w:i/>
          <w:iCs/>
          <w:sz w:val="28"/>
          <w:szCs w:val="28"/>
        </w:rPr>
      </w:pPr>
      <w:r>
        <w:rPr>
          <w:rFonts w:ascii="Times New Roman" w:hAnsi="Times New Roman" w:cs="Times New Roman"/>
          <w:i/>
          <w:iCs/>
          <w:sz w:val="28"/>
          <w:szCs w:val="28"/>
        </w:rPr>
        <w:lastRenderedPageBreak/>
        <w:t>My</w:t>
      </w:r>
      <w:r w:rsidR="000067EC" w:rsidRPr="000D5E55">
        <w:rPr>
          <w:rFonts w:ascii="Times New Roman" w:hAnsi="Times New Roman" w:cs="Times New Roman"/>
          <w:i/>
          <w:iCs/>
          <w:sz w:val="28"/>
          <w:szCs w:val="28"/>
        </w:rPr>
        <w:t xml:space="preserve"> findings on the points emerged, deliberated and analy</w:t>
      </w:r>
      <w:r w:rsidR="000067EC">
        <w:rPr>
          <w:rFonts w:ascii="Times New Roman" w:hAnsi="Times New Roman" w:cs="Times New Roman"/>
          <w:i/>
          <w:iCs/>
          <w:sz w:val="28"/>
          <w:szCs w:val="28"/>
        </w:rPr>
        <w:t>z</w:t>
      </w:r>
      <w:r w:rsidR="000067EC" w:rsidRPr="000D5E55">
        <w:rPr>
          <w:rFonts w:ascii="Times New Roman" w:hAnsi="Times New Roman" w:cs="Times New Roman"/>
          <w:i/>
          <w:iCs/>
          <w:sz w:val="28"/>
          <w:szCs w:val="28"/>
        </w:rPr>
        <w:t>ed are as under: -</w:t>
      </w:r>
    </w:p>
    <w:p w:rsidR="00F35AD3" w:rsidRDefault="00067840" w:rsidP="00215BCF">
      <w:pPr>
        <w:pStyle w:val="ListParagraph"/>
        <w:numPr>
          <w:ilvl w:val="0"/>
          <w:numId w:val="2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The relevant facts</w:t>
      </w:r>
      <w:r w:rsidR="002A1098">
        <w:rPr>
          <w:rFonts w:ascii="Times New Roman" w:hAnsi="Times New Roman" w:cs="Times New Roman"/>
          <w:sz w:val="28"/>
          <w:szCs w:val="28"/>
        </w:rPr>
        <w:t xml:space="preserve"> of the case are that a Medium S</w:t>
      </w:r>
      <w:r>
        <w:rPr>
          <w:rFonts w:ascii="Times New Roman" w:hAnsi="Times New Roman" w:cs="Times New Roman"/>
          <w:sz w:val="28"/>
          <w:szCs w:val="28"/>
        </w:rPr>
        <w:t xml:space="preserve">upply Category </w:t>
      </w:r>
      <w:r w:rsidR="003F6D0A">
        <w:rPr>
          <w:rFonts w:ascii="Times New Roman" w:hAnsi="Times New Roman" w:cs="Times New Roman"/>
          <w:sz w:val="28"/>
          <w:szCs w:val="28"/>
        </w:rPr>
        <w:t>c</w:t>
      </w:r>
      <w:r>
        <w:rPr>
          <w:rFonts w:ascii="Times New Roman" w:hAnsi="Times New Roman" w:cs="Times New Roman"/>
          <w:sz w:val="28"/>
          <w:szCs w:val="28"/>
        </w:rPr>
        <w:t xml:space="preserve">onnection, bearing </w:t>
      </w:r>
      <w:r w:rsidR="003F6D0A">
        <w:rPr>
          <w:rFonts w:ascii="Times New Roman" w:hAnsi="Times New Roman" w:cs="Times New Roman"/>
          <w:sz w:val="28"/>
          <w:szCs w:val="28"/>
        </w:rPr>
        <w:t>A</w:t>
      </w:r>
      <w:r>
        <w:rPr>
          <w:rFonts w:ascii="Times New Roman" w:hAnsi="Times New Roman" w:cs="Times New Roman"/>
          <w:sz w:val="28"/>
          <w:szCs w:val="28"/>
        </w:rPr>
        <w:t xml:space="preserve">ccount No. Z21MS210654N, </w:t>
      </w:r>
      <w:r w:rsidR="002A1098">
        <w:rPr>
          <w:rFonts w:ascii="Times New Roman" w:hAnsi="Times New Roman" w:cs="Times New Roman"/>
          <w:sz w:val="28"/>
          <w:szCs w:val="28"/>
        </w:rPr>
        <w:t>was installed in the nam</w:t>
      </w:r>
      <w:r>
        <w:rPr>
          <w:rFonts w:ascii="Times New Roman" w:hAnsi="Times New Roman" w:cs="Times New Roman"/>
          <w:sz w:val="28"/>
          <w:szCs w:val="28"/>
        </w:rPr>
        <w:t xml:space="preserve">e of M/s H.M. Foods </w:t>
      </w:r>
      <w:r w:rsidR="0087382F">
        <w:rPr>
          <w:rFonts w:ascii="Times New Roman" w:hAnsi="Times New Roman" w:cs="Times New Roman"/>
          <w:sz w:val="28"/>
          <w:szCs w:val="28"/>
        </w:rPr>
        <w:t>&amp;</w:t>
      </w:r>
      <w:r w:rsidR="002A1098">
        <w:rPr>
          <w:rFonts w:ascii="Times New Roman" w:hAnsi="Times New Roman" w:cs="Times New Roman"/>
          <w:sz w:val="28"/>
          <w:szCs w:val="28"/>
        </w:rPr>
        <w:t xml:space="preserve"> Minerals, V</w:t>
      </w:r>
      <w:r w:rsidR="0087382F">
        <w:rPr>
          <w:rFonts w:ascii="Times New Roman" w:hAnsi="Times New Roman" w:cs="Times New Roman"/>
          <w:sz w:val="28"/>
          <w:szCs w:val="28"/>
        </w:rPr>
        <w:t>illage</w:t>
      </w:r>
      <w:r w:rsidR="002A1098">
        <w:rPr>
          <w:rFonts w:ascii="Times New Roman" w:hAnsi="Times New Roman" w:cs="Times New Roman"/>
          <w:sz w:val="28"/>
          <w:szCs w:val="28"/>
        </w:rPr>
        <w:t>:</w:t>
      </w:r>
      <w:r w:rsidR="0087382F">
        <w:rPr>
          <w:rFonts w:ascii="Times New Roman" w:hAnsi="Times New Roman" w:cs="Times New Roman"/>
          <w:sz w:val="28"/>
          <w:szCs w:val="28"/>
        </w:rPr>
        <w:t xml:space="preserve"> Jawaharpur, Tehsil</w:t>
      </w:r>
      <w:r w:rsidR="002A1098">
        <w:rPr>
          <w:rFonts w:ascii="Times New Roman" w:hAnsi="Times New Roman" w:cs="Times New Roman"/>
          <w:sz w:val="28"/>
          <w:szCs w:val="28"/>
        </w:rPr>
        <w:t>:</w:t>
      </w:r>
      <w:r w:rsidR="0087382F">
        <w:rPr>
          <w:rFonts w:ascii="Times New Roman" w:hAnsi="Times New Roman" w:cs="Times New Roman"/>
          <w:sz w:val="28"/>
          <w:szCs w:val="28"/>
        </w:rPr>
        <w:t xml:space="preserve"> Derabassi vide SCO No. 97/24650 dated 02.01.2012 effected on 02.01.2012. </w:t>
      </w:r>
      <w:r w:rsidR="00C32227">
        <w:rPr>
          <w:rFonts w:ascii="Times New Roman" w:hAnsi="Times New Roman" w:cs="Times New Roman"/>
          <w:sz w:val="28"/>
          <w:szCs w:val="28"/>
        </w:rPr>
        <w:t xml:space="preserve">The premises, on </w:t>
      </w:r>
      <w:r w:rsidR="001B7293">
        <w:rPr>
          <w:rFonts w:ascii="Times New Roman" w:hAnsi="Times New Roman" w:cs="Times New Roman"/>
          <w:sz w:val="28"/>
          <w:szCs w:val="28"/>
        </w:rPr>
        <w:t>w</w:t>
      </w:r>
      <w:r w:rsidR="00C32227">
        <w:rPr>
          <w:rFonts w:ascii="Times New Roman" w:hAnsi="Times New Roman" w:cs="Times New Roman"/>
          <w:sz w:val="28"/>
          <w:szCs w:val="28"/>
        </w:rPr>
        <w:t xml:space="preserve">hich the said Unit was situated/located, was </w:t>
      </w:r>
      <w:r w:rsidR="001B7293">
        <w:rPr>
          <w:rFonts w:ascii="Times New Roman" w:hAnsi="Times New Roman" w:cs="Times New Roman"/>
          <w:sz w:val="28"/>
          <w:szCs w:val="28"/>
        </w:rPr>
        <w:t>sold</w:t>
      </w:r>
      <w:r w:rsidR="00C32227">
        <w:rPr>
          <w:rFonts w:ascii="Times New Roman" w:hAnsi="Times New Roman" w:cs="Times New Roman"/>
          <w:sz w:val="28"/>
          <w:szCs w:val="28"/>
        </w:rPr>
        <w:t>, vide sale Deed dated 14.06.2017, by Smt. Harnam Kaur (owner of the plot and Proprietor of the Uni</w:t>
      </w:r>
      <w:r w:rsidR="00E8612D">
        <w:rPr>
          <w:rFonts w:ascii="Times New Roman" w:hAnsi="Times New Roman" w:cs="Times New Roman"/>
          <w:sz w:val="28"/>
          <w:szCs w:val="28"/>
        </w:rPr>
        <w:t>t) wife of Sh. Harpal Singh to Appellant’s Representative (</w:t>
      </w:r>
      <w:r w:rsidR="00C32227">
        <w:rPr>
          <w:rFonts w:ascii="Times New Roman" w:hAnsi="Times New Roman" w:cs="Times New Roman"/>
          <w:sz w:val="28"/>
          <w:szCs w:val="28"/>
        </w:rPr>
        <w:t>Smt. Neetu Devi Wife of Sh. Mahavir Sharma</w:t>
      </w:r>
      <w:r w:rsidR="00771A41">
        <w:rPr>
          <w:rFonts w:ascii="Times New Roman" w:hAnsi="Times New Roman" w:cs="Times New Roman"/>
          <w:sz w:val="28"/>
          <w:szCs w:val="28"/>
        </w:rPr>
        <w:t>)</w:t>
      </w:r>
      <w:r w:rsidR="00C32227">
        <w:rPr>
          <w:rFonts w:ascii="Times New Roman" w:hAnsi="Times New Roman" w:cs="Times New Roman"/>
          <w:sz w:val="28"/>
          <w:szCs w:val="28"/>
        </w:rPr>
        <w:t xml:space="preserve"> and Smt. Suman Pathak wife of Sh. Narinder Pathak (Appellant’s Representative).</w:t>
      </w:r>
      <w:r w:rsidR="00C62294">
        <w:rPr>
          <w:rFonts w:ascii="Times New Roman" w:hAnsi="Times New Roman" w:cs="Times New Roman"/>
          <w:sz w:val="28"/>
          <w:szCs w:val="28"/>
        </w:rPr>
        <w:t xml:space="preserve"> </w:t>
      </w:r>
      <w:r w:rsidR="0087382F">
        <w:rPr>
          <w:rFonts w:ascii="Times New Roman" w:hAnsi="Times New Roman" w:cs="Times New Roman"/>
          <w:sz w:val="28"/>
          <w:szCs w:val="28"/>
        </w:rPr>
        <w:t>A Meter, bearing ser</w:t>
      </w:r>
      <w:r w:rsidR="00E8612D">
        <w:rPr>
          <w:rFonts w:ascii="Times New Roman" w:hAnsi="Times New Roman" w:cs="Times New Roman"/>
          <w:sz w:val="28"/>
          <w:szCs w:val="28"/>
        </w:rPr>
        <w:t xml:space="preserve">ial No. </w:t>
      </w:r>
      <w:r w:rsidR="0087382F">
        <w:rPr>
          <w:rFonts w:ascii="Times New Roman" w:hAnsi="Times New Roman" w:cs="Times New Roman"/>
          <w:sz w:val="28"/>
          <w:szCs w:val="28"/>
        </w:rPr>
        <w:t>7252308, was installed at an initial reading of 42.5 (kWh) and 71.5 (kVAh)</w:t>
      </w:r>
      <w:r w:rsidR="003F6D0A">
        <w:rPr>
          <w:rFonts w:ascii="Times New Roman" w:hAnsi="Times New Roman" w:cs="Times New Roman"/>
          <w:sz w:val="28"/>
          <w:szCs w:val="28"/>
        </w:rPr>
        <w:t>.</w:t>
      </w:r>
      <w:r w:rsidR="00A10259">
        <w:rPr>
          <w:rFonts w:ascii="Times New Roman" w:hAnsi="Times New Roman" w:cs="Times New Roman"/>
          <w:sz w:val="28"/>
          <w:szCs w:val="28"/>
        </w:rPr>
        <w:t xml:space="preserve"> The energy bills issued for the period from 17.12.2015 to 18.04.2016 were on actual consumption basis showing the status of Meter as OK (</w:t>
      </w:r>
      <w:r w:rsidR="001B7293">
        <w:rPr>
          <w:rFonts w:ascii="Times New Roman" w:hAnsi="Times New Roman" w:cs="Times New Roman"/>
          <w:sz w:val="28"/>
          <w:szCs w:val="28"/>
        </w:rPr>
        <w:t>‘</w:t>
      </w:r>
      <w:r w:rsidR="00A10259">
        <w:rPr>
          <w:rFonts w:ascii="Times New Roman" w:hAnsi="Times New Roman" w:cs="Times New Roman"/>
          <w:sz w:val="28"/>
          <w:szCs w:val="28"/>
        </w:rPr>
        <w:t>O</w:t>
      </w:r>
      <w:r w:rsidR="001B7293">
        <w:rPr>
          <w:rFonts w:ascii="Times New Roman" w:hAnsi="Times New Roman" w:cs="Times New Roman"/>
          <w:sz w:val="28"/>
          <w:szCs w:val="28"/>
        </w:rPr>
        <w:t>’</w:t>
      </w:r>
      <w:r w:rsidR="00A10259">
        <w:rPr>
          <w:rFonts w:ascii="Times New Roman" w:hAnsi="Times New Roman" w:cs="Times New Roman"/>
          <w:sz w:val="28"/>
          <w:szCs w:val="28"/>
        </w:rPr>
        <w:t xml:space="preserve"> Code). Subsequently, the bills for the period from 05/2016 to 12/2016 were issued on the </w:t>
      </w:r>
      <w:r w:rsidR="001B7293">
        <w:rPr>
          <w:rFonts w:ascii="Times New Roman" w:hAnsi="Times New Roman" w:cs="Times New Roman"/>
          <w:sz w:val="28"/>
          <w:szCs w:val="28"/>
        </w:rPr>
        <w:t>basis</w:t>
      </w:r>
      <w:r w:rsidR="00A10259">
        <w:rPr>
          <w:rFonts w:ascii="Times New Roman" w:hAnsi="Times New Roman" w:cs="Times New Roman"/>
          <w:sz w:val="28"/>
          <w:szCs w:val="28"/>
        </w:rPr>
        <w:t xml:space="preserve"> of average consumption </w:t>
      </w:r>
      <w:r w:rsidR="005836DF">
        <w:rPr>
          <w:rFonts w:ascii="Times New Roman" w:hAnsi="Times New Roman" w:cs="Times New Roman"/>
          <w:sz w:val="28"/>
          <w:szCs w:val="28"/>
        </w:rPr>
        <w:t xml:space="preserve">(by </w:t>
      </w:r>
      <w:r w:rsidR="001423C3">
        <w:rPr>
          <w:rFonts w:ascii="Times New Roman" w:hAnsi="Times New Roman" w:cs="Times New Roman"/>
          <w:sz w:val="28"/>
          <w:szCs w:val="28"/>
        </w:rPr>
        <w:t xml:space="preserve">taking into </w:t>
      </w:r>
      <w:r w:rsidR="00737C6C">
        <w:rPr>
          <w:rFonts w:ascii="Times New Roman" w:hAnsi="Times New Roman" w:cs="Times New Roman"/>
          <w:sz w:val="28"/>
          <w:szCs w:val="28"/>
        </w:rPr>
        <w:t>c</w:t>
      </w:r>
      <w:r w:rsidR="005836DF">
        <w:rPr>
          <w:rFonts w:ascii="Times New Roman" w:hAnsi="Times New Roman" w:cs="Times New Roman"/>
          <w:sz w:val="28"/>
          <w:szCs w:val="28"/>
        </w:rPr>
        <w:t>onsideration</w:t>
      </w:r>
      <w:r w:rsidR="001423C3">
        <w:rPr>
          <w:rFonts w:ascii="Times New Roman" w:hAnsi="Times New Roman" w:cs="Times New Roman"/>
          <w:sz w:val="28"/>
          <w:szCs w:val="28"/>
        </w:rPr>
        <w:t xml:space="preserve"> the consumption of previous year </w:t>
      </w:r>
      <w:r w:rsidR="001B7293">
        <w:rPr>
          <w:rFonts w:ascii="Times New Roman" w:hAnsi="Times New Roman" w:cs="Times New Roman"/>
          <w:sz w:val="28"/>
          <w:szCs w:val="28"/>
        </w:rPr>
        <w:t>i</w:t>
      </w:r>
      <w:r w:rsidR="001423C3">
        <w:rPr>
          <w:rFonts w:ascii="Times New Roman" w:hAnsi="Times New Roman" w:cs="Times New Roman"/>
          <w:sz w:val="28"/>
          <w:szCs w:val="28"/>
        </w:rPr>
        <w:t>.e. 2015)</w:t>
      </w:r>
      <w:r w:rsidR="00020943">
        <w:rPr>
          <w:rFonts w:ascii="Times New Roman" w:hAnsi="Times New Roman" w:cs="Times New Roman"/>
          <w:sz w:val="28"/>
          <w:szCs w:val="28"/>
        </w:rPr>
        <w:t xml:space="preserve"> </w:t>
      </w:r>
      <w:r w:rsidR="00436B0B">
        <w:rPr>
          <w:rFonts w:ascii="Times New Roman" w:hAnsi="Times New Roman" w:cs="Times New Roman"/>
          <w:sz w:val="28"/>
          <w:szCs w:val="28"/>
        </w:rPr>
        <w:t xml:space="preserve">by PSPCL system with </w:t>
      </w:r>
      <w:r w:rsidR="001B7293">
        <w:rPr>
          <w:rFonts w:ascii="Times New Roman" w:hAnsi="Times New Roman" w:cs="Times New Roman"/>
          <w:sz w:val="28"/>
          <w:szCs w:val="28"/>
        </w:rPr>
        <w:t>‘</w:t>
      </w:r>
      <w:r w:rsidR="00436B0B">
        <w:rPr>
          <w:rFonts w:ascii="Times New Roman" w:hAnsi="Times New Roman" w:cs="Times New Roman"/>
          <w:sz w:val="28"/>
          <w:szCs w:val="28"/>
        </w:rPr>
        <w:t>D</w:t>
      </w:r>
      <w:r w:rsidR="001B7293">
        <w:rPr>
          <w:rFonts w:ascii="Times New Roman" w:hAnsi="Times New Roman" w:cs="Times New Roman"/>
          <w:sz w:val="28"/>
          <w:szCs w:val="28"/>
        </w:rPr>
        <w:t>’</w:t>
      </w:r>
      <w:r w:rsidR="00436B0B">
        <w:rPr>
          <w:rFonts w:ascii="Times New Roman" w:hAnsi="Times New Roman" w:cs="Times New Roman"/>
          <w:sz w:val="28"/>
          <w:szCs w:val="28"/>
        </w:rPr>
        <w:t xml:space="preserve"> Code status </w:t>
      </w:r>
      <w:r w:rsidR="001B7293">
        <w:rPr>
          <w:rFonts w:ascii="Times New Roman" w:hAnsi="Times New Roman" w:cs="Times New Roman"/>
          <w:sz w:val="28"/>
          <w:szCs w:val="28"/>
        </w:rPr>
        <w:t>i</w:t>
      </w:r>
      <w:r w:rsidR="00436B0B">
        <w:rPr>
          <w:rFonts w:ascii="Times New Roman" w:hAnsi="Times New Roman" w:cs="Times New Roman"/>
          <w:sz w:val="28"/>
          <w:szCs w:val="28"/>
        </w:rPr>
        <w:t>.e. Meter being defective</w:t>
      </w:r>
      <w:r w:rsidR="00E8612D">
        <w:rPr>
          <w:rFonts w:ascii="Times New Roman" w:hAnsi="Times New Roman" w:cs="Times New Roman"/>
          <w:sz w:val="28"/>
          <w:szCs w:val="28"/>
        </w:rPr>
        <w:t xml:space="preserve">. The Meter, bearing Sr. No. </w:t>
      </w:r>
      <w:r w:rsidR="00436B0B">
        <w:rPr>
          <w:rFonts w:ascii="Times New Roman" w:hAnsi="Times New Roman" w:cs="Times New Roman"/>
          <w:sz w:val="28"/>
          <w:szCs w:val="28"/>
        </w:rPr>
        <w:t xml:space="preserve">7252308 installed at the premises of the </w:t>
      </w:r>
      <w:r w:rsidR="00436B0B">
        <w:rPr>
          <w:rFonts w:ascii="Times New Roman" w:hAnsi="Times New Roman" w:cs="Times New Roman"/>
          <w:sz w:val="28"/>
          <w:szCs w:val="28"/>
        </w:rPr>
        <w:lastRenderedPageBreak/>
        <w:t>consumer, was replaced vide MC</w:t>
      </w:r>
      <w:r w:rsidR="001C5665">
        <w:rPr>
          <w:rFonts w:ascii="Times New Roman" w:hAnsi="Times New Roman" w:cs="Times New Roman"/>
          <w:sz w:val="28"/>
          <w:szCs w:val="28"/>
        </w:rPr>
        <w:t>O No. 48/1007 dated 27.09.2016</w:t>
      </w:r>
      <w:r w:rsidR="00E8612D">
        <w:rPr>
          <w:rFonts w:ascii="Times New Roman" w:hAnsi="Times New Roman" w:cs="Times New Roman"/>
          <w:sz w:val="28"/>
          <w:szCs w:val="28"/>
        </w:rPr>
        <w:t xml:space="preserve">. The exact date of replacement of </w:t>
      </w:r>
      <w:r w:rsidR="00F51E8B">
        <w:rPr>
          <w:rFonts w:ascii="Times New Roman" w:hAnsi="Times New Roman" w:cs="Times New Roman"/>
          <w:sz w:val="28"/>
          <w:szCs w:val="28"/>
        </w:rPr>
        <w:t>the meter had not been provided</w:t>
      </w:r>
      <w:r w:rsidR="00E8612D">
        <w:rPr>
          <w:rFonts w:ascii="Times New Roman" w:hAnsi="Times New Roman" w:cs="Times New Roman"/>
          <w:sz w:val="28"/>
          <w:szCs w:val="28"/>
        </w:rPr>
        <w:t xml:space="preserve"> by the Respondent</w:t>
      </w:r>
      <w:r w:rsidR="00DE14FA">
        <w:rPr>
          <w:rFonts w:ascii="Times New Roman" w:hAnsi="Times New Roman" w:cs="Times New Roman"/>
          <w:sz w:val="28"/>
          <w:szCs w:val="28"/>
        </w:rPr>
        <w:t xml:space="preserve"> due to non- availability of original record but had intimated to this court vide memo no. 5985 dated 19.11.2020 that meter serial no. 725308 was changed between 03.12.2016 to 04.01.2017.At the</w:t>
      </w:r>
      <w:r w:rsidR="00436B0B">
        <w:rPr>
          <w:rFonts w:ascii="Times New Roman" w:hAnsi="Times New Roman" w:cs="Times New Roman"/>
          <w:sz w:val="28"/>
          <w:szCs w:val="28"/>
        </w:rPr>
        <w:t xml:space="preserve"> time</w:t>
      </w:r>
      <w:r w:rsidR="00DE14FA">
        <w:rPr>
          <w:rFonts w:ascii="Times New Roman" w:hAnsi="Times New Roman" w:cs="Times New Roman"/>
          <w:sz w:val="28"/>
          <w:szCs w:val="28"/>
        </w:rPr>
        <w:t xml:space="preserve"> of replacement</w:t>
      </w:r>
      <w:r w:rsidR="00436B0B">
        <w:rPr>
          <w:rFonts w:ascii="Times New Roman" w:hAnsi="Times New Roman" w:cs="Times New Roman"/>
          <w:sz w:val="28"/>
          <w:szCs w:val="28"/>
        </w:rPr>
        <w:t xml:space="preserve">, it was noticed that reading was not </w:t>
      </w:r>
      <w:r w:rsidR="00D2167A">
        <w:rPr>
          <w:rFonts w:ascii="Times New Roman" w:hAnsi="Times New Roman" w:cs="Times New Roman"/>
          <w:sz w:val="28"/>
          <w:szCs w:val="28"/>
        </w:rPr>
        <w:t>visible</w:t>
      </w:r>
      <w:r w:rsidR="00DE14FA">
        <w:rPr>
          <w:rFonts w:ascii="Times New Roman" w:hAnsi="Times New Roman" w:cs="Times New Roman"/>
          <w:sz w:val="28"/>
          <w:szCs w:val="28"/>
        </w:rPr>
        <w:t xml:space="preserve"> due to defective</w:t>
      </w:r>
      <w:r w:rsidR="00436B0B">
        <w:rPr>
          <w:rFonts w:ascii="Times New Roman" w:hAnsi="Times New Roman" w:cs="Times New Roman"/>
          <w:sz w:val="28"/>
          <w:szCs w:val="28"/>
        </w:rPr>
        <w:t xml:space="preserve"> display of the Mete</w:t>
      </w:r>
      <w:r w:rsidR="00DE14FA">
        <w:rPr>
          <w:rFonts w:ascii="Times New Roman" w:hAnsi="Times New Roman" w:cs="Times New Roman"/>
          <w:sz w:val="28"/>
          <w:szCs w:val="28"/>
        </w:rPr>
        <w:t xml:space="preserve">r </w:t>
      </w:r>
      <w:r w:rsidR="00436B0B">
        <w:rPr>
          <w:rFonts w:ascii="Times New Roman" w:hAnsi="Times New Roman" w:cs="Times New Roman"/>
          <w:sz w:val="28"/>
          <w:szCs w:val="28"/>
        </w:rPr>
        <w:t>.</w:t>
      </w:r>
      <w:r w:rsidR="0080376E">
        <w:rPr>
          <w:rFonts w:ascii="Times New Roman" w:hAnsi="Times New Roman" w:cs="Times New Roman"/>
          <w:sz w:val="28"/>
          <w:szCs w:val="28"/>
        </w:rPr>
        <w:t>The removed Meter was sent to the ME Lab. vide Challan No.</w:t>
      </w:r>
      <w:r w:rsidR="00E24AAB">
        <w:rPr>
          <w:rFonts w:ascii="Times New Roman" w:hAnsi="Times New Roman" w:cs="Times New Roman"/>
          <w:sz w:val="28"/>
          <w:szCs w:val="28"/>
        </w:rPr>
        <w:t xml:space="preserve"> 42 dated 19.11.2019</w:t>
      </w:r>
      <w:r w:rsidR="00B179CC">
        <w:rPr>
          <w:rFonts w:ascii="Times New Roman" w:hAnsi="Times New Roman" w:cs="Times New Roman"/>
          <w:sz w:val="28"/>
          <w:szCs w:val="28"/>
        </w:rPr>
        <w:t>. As per ME Lab report</w:t>
      </w:r>
      <w:r w:rsidR="00EC4C21">
        <w:rPr>
          <w:rFonts w:ascii="Times New Roman" w:hAnsi="Times New Roman" w:cs="Times New Roman"/>
          <w:sz w:val="28"/>
          <w:szCs w:val="28"/>
        </w:rPr>
        <w:t>, it was reported that the</w:t>
      </w:r>
      <w:r w:rsidR="00F51E8B">
        <w:rPr>
          <w:rFonts w:ascii="Times New Roman" w:hAnsi="Times New Roman" w:cs="Times New Roman"/>
          <w:sz w:val="28"/>
          <w:szCs w:val="28"/>
        </w:rPr>
        <w:t xml:space="preserve"> reading could not be retrieved</w:t>
      </w:r>
      <w:r w:rsidR="00B179CC">
        <w:rPr>
          <w:rFonts w:ascii="Times New Roman" w:hAnsi="Times New Roman" w:cs="Times New Roman"/>
          <w:sz w:val="28"/>
          <w:szCs w:val="28"/>
        </w:rPr>
        <w:t xml:space="preserve"> as the meter was burnt</w:t>
      </w:r>
      <w:r w:rsidR="00701376">
        <w:rPr>
          <w:rFonts w:ascii="Times New Roman" w:hAnsi="Times New Roman" w:cs="Times New Roman"/>
          <w:sz w:val="28"/>
          <w:szCs w:val="28"/>
        </w:rPr>
        <w:t xml:space="preserve"> and </w:t>
      </w:r>
      <w:r w:rsidR="00EC4C21">
        <w:rPr>
          <w:rFonts w:ascii="Times New Roman" w:hAnsi="Times New Roman" w:cs="Times New Roman"/>
          <w:sz w:val="28"/>
          <w:szCs w:val="28"/>
        </w:rPr>
        <w:t xml:space="preserve">DDL could not be </w:t>
      </w:r>
      <w:r w:rsidR="00701376">
        <w:rPr>
          <w:rFonts w:ascii="Times New Roman" w:hAnsi="Times New Roman" w:cs="Times New Roman"/>
          <w:sz w:val="28"/>
          <w:szCs w:val="28"/>
        </w:rPr>
        <w:t>carried out.</w:t>
      </w:r>
      <w:r w:rsidR="00593F36">
        <w:rPr>
          <w:rFonts w:ascii="Times New Roman" w:hAnsi="Times New Roman" w:cs="Times New Roman"/>
          <w:sz w:val="28"/>
          <w:szCs w:val="28"/>
        </w:rPr>
        <w:t xml:space="preserve"> Subsequently, </w:t>
      </w:r>
      <w:r w:rsidR="00B179CC">
        <w:rPr>
          <w:rFonts w:ascii="Times New Roman" w:hAnsi="Times New Roman" w:cs="Times New Roman"/>
          <w:sz w:val="28"/>
          <w:szCs w:val="28"/>
        </w:rPr>
        <w:t xml:space="preserve">the energy bill issued during </w:t>
      </w:r>
      <w:r w:rsidR="00593F36">
        <w:rPr>
          <w:rFonts w:ascii="Times New Roman" w:hAnsi="Times New Roman" w:cs="Times New Roman"/>
          <w:sz w:val="28"/>
          <w:szCs w:val="28"/>
        </w:rPr>
        <w:t>01</w:t>
      </w:r>
      <w:r w:rsidR="00B179CC">
        <w:rPr>
          <w:rFonts w:ascii="Times New Roman" w:hAnsi="Times New Roman" w:cs="Times New Roman"/>
          <w:sz w:val="28"/>
          <w:szCs w:val="28"/>
        </w:rPr>
        <w:t>/2017</w:t>
      </w:r>
      <w:r w:rsidR="00593F36">
        <w:rPr>
          <w:rFonts w:ascii="Times New Roman" w:hAnsi="Times New Roman" w:cs="Times New Roman"/>
          <w:sz w:val="28"/>
          <w:szCs w:val="28"/>
        </w:rPr>
        <w:t xml:space="preserve"> was on ‘C’ code basis i.e. meter having been </w:t>
      </w:r>
      <w:r w:rsidR="00835D3C">
        <w:rPr>
          <w:rFonts w:ascii="Times New Roman" w:hAnsi="Times New Roman" w:cs="Times New Roman"/>
          <w:sz w:val="28"/>
          <w:szCs w:val="28"/>
        </w:rPr>
        <w:t>replaced.</w:t>
      </w:r>
      <w:r w:rsidR="002C1CB3">
        <w:rPr>
          <w:rFonts w:ascii="Times New Roman" w:hAnsi="Times New Roman" w:cs="Times New Roman"/>
          <w:sz w:val="28"/>
          <w:szCs w:val="28"/>
        </w:rPr>
        <w:t xml:space="preserve"> The Appellant was, then, billed on the basis of actual consumption from 01/2017 to 12/2017 with OK status of the meter.</w:t>
      </w:r>
      <w:r w:rsidR="00F40A55">
        <w:rPr>
          <w:rFonts w:ascii="Times New Roman" w:hAnsi="Times New Roman" w:cs="Times New Roman"/>
          <w:sz w:val="28"/>
          <w:szCs w:val="28"/>
        </w:rPr>
        <w:t xml:space="preserve"> Thereafter, the Appellant was billed on the basis of ‘N’ Code i.e. reading no</w:t>
      </w:r>
      <w:r w:rsidR="00B179CC">
        <w:rPr>
          <w:rFonts w:ascii="Times New Roman" w:hAnsi="Times New Roman" w:cs="Times New Roman"/>
          <w:sz w:val="28"/>
          <w:szCs w:val="28"/>
        </w:rPr>
        <w:t>t</w:t>
      </w:r>
      <w:r w:rsidR="00F40A55">
        <w:rPr>
          <w:rFonts w:ascii="Times New Roman" w:hAnsi="Times New Roman" w:cs="Times New Roman"/>
          <w:sz w:val="28"/>
          <w:szCs w:val="28"/>
        </w:rPr>
        <w:t xml:space="preserve"> taken during 01/2018 and 02/2018</w:t>
      </w:r>
      <w:r w:rsidR="00142D6F">
        <w:rPr>
          <w:rFonts w:ascii="Times New Roman" w:hAnsi="Times New Roman" w:cs="Times New Roman"/>
          <w:sz w:val="28"/>
          <w:szCs w:val="28"/>
        </w:rPr>
        <w:t xml:space="preserve"> which was not adjusted in the bill issued in 03/2018 for actual consumption with OK status of the meter.</w:t>
      </w:r>
      <w:r w:rsidR="00F51E8B">
        <w:rPr>
          <w:rFonts w:ascii="Times New Roman" w:hAnsi="Times New Roman" w:cs="Times New Roman"/>
          <w:sz w:val="28"/>
          <w:szCs w:val="28"/>
        </w:rPr>
        <w:t xml:space="preserve"> </w:t>
      </w:r>
      <w:r w:rsidR="00D01EB4">
        <w:rPr>
          <w:rFonts w:ascii="Times New Roman" w:hAnsi="Times New Roman" w:cs="Times New Roman"/>
          <w:sz w:val="28"/>
          <w:szCs w:val="28"/>
        </w:rPr>
        <w:t xml:space="preserve">The connection of the Appellant </w:t>
      </w:r>
      <w:r w:rsidR="00F51E8B">
        <w:rPr>
          <w:rFonts w:ascii="Times New Roman" w:hAnsi="Times New Roman" w:cs="Times New Roman"/>
          <w:sz w:val="28"/>
          <w:szCs w:val="28"/>
        </w:rPr>
        <w:t>was disconnected permanently on</w:t>
      </w:r>
      <w:r w:rsidR="00B179CC">
        <w:rPr>
          <w:rFonts w:ascii="Times New Roman" w:hAnsi="Times New Roman" w:cs="Times New Roman"/>
          <w:sz w:val="28"/>
          <w:szCs w:val="28"/>
        </w:rPr>
        <w:t xml:space="preserve"> 07.03.2018 </w:t>
      </w:r>
      <w:r w:rsidR="00F51E8B">
        <w:rPr>
          <w:rFonts w:ascii="Times New Roman" w:hAnsi="Times New Roman" w:cs="Times New Roman"/>
          <w:sz w:val="28"/>
          <w:szCs w:val="28"/>
        </w:rPr>
        <w:t>vide PDCO</w:t>
      </w:r>
      <w:r w:rsidR="00B179CC">
        <w:rPr>
          <w:rFonts w:ascii="Times New Roman" w:hAnsi="Times New Roman" w:cs="Times New Roman"/>
          <w:sz w:val="28"/>
          <w:szCs w:val="28"/>
        </w:rPr>
        <w:t xml:space="preserve"> no. 03/2046 </w:t>
      </w:r>
      <w:r w:rsidR="00F20636">
        <w:rPr>
          <w:rFonts w:ascii="Times New Roman" w:hAnsi="Times New Roman" w:cs="Times New Roman"/>
          <w:sz w:val="28"/>
          <w:szCs w:val="28"/>
        </w:rPr>
        <w:t>da</w:t>
      </w:r>
      <w:r w:rsidR="00F51E8B">
        <w:rPr>
          <w:rFonts w:ascii="Times New Roman" w:hAnsi="Times New Roman" w:cs="Times New Roman"/>
          <w:sz w:val="28"/>
          <w:szCs w:val="28"/>
        </w:rPr>
        <w:t>ted 05.02.2018</w:t>
      </w:r>
      <w:r w:rsidR="00EF4986">
        <w:rPr>
          <w:rFonts w:ascii="Times New Roman" w:hAnsi="Times New Roman" w:cs="Times New Roman"/>
          <w:sz w:val="28"/>
          <w:szCs w:val="28"/>
        </w:rPr>
        <w:t xml:space="preserve"> due to defaulting </w:t>
      </w:r>
      <w:r w:rsidR="00B179CC">
        <w:rPr>
          <w:rFonts w:ascii="Times New Roman" w:hAnsi="Times New Roman" w:cs="Times New Roman"/>
          <w:sz w:val="28"/>
          <w:szCs w:val="28"/>
        </w:rPr>
        <w:t>amount</w:t>
      </w:r>
      <w:r w:rsidR="00F20636">
        <w:rPr>
          <w:rFonts w:ascii="Times New Roman" w:hAnsi="Times New Roman" w:cs="Times New Roman"/>
          <w:sz w:val="28"/>
          <w:szCs w:val="28"/>
        </w:rPr>
        <w:t xml:space="preserve">. </w:t>
      </w:r>
      <w:r w:rsidR="00F574CA">
        <w:rPr>
          <w:rFonts w:ascii="Times New Roman" w:hAnsi="Times New Roman" w:cs="Times New Roman"/>
          <w:sz w:val="28"/>
          <w:szCs w:val="28"/>
        </w:rPr>
        <w:t xml:space="preserve">The meter bearing Sr. No. 12417927 of the Appellant’s connection </w:t>
      </w:r>
      <w:r w:rsidR="00F20636">
        <w:rPr>
          <w:rFonts w:ascii="Times New Roman" w:hAnsi="Times New Roman" w:cs="Times New Roman"/>
          <w:sz w:val="28"/>
          <w:szCs w:val="28"/>
        </w:rPr>
        <w:t xml:space="preserve">was </w:t>
      </w:r>
      <w:r w:rsidR="00F20636">
        <w:rPr>
          <w:rFonts w:ascii="Times New Roman" w:hAnsi="Times New Roman" w:cs="Times New Roman"/>
          <w:sz w:val="28"/>
          <w:szCs w:val="28"/>
        </w:rPr>
        <w:lastRenderedPageBreak/>
        <w:t xml:space="preserve">checked at site by MMTS </w:t>
      </w:r>
      <w:r w:rsidR="009D2E9F">
        <w:rPr>
          <w:rFonts w:ascii="Times New Roman" w:hAnsi="Times New Roman" w:cs="Times New Roman"/>
          <w:sz w:val="28"/>
          <w:szCs w:val="28"/>
        </w:rPr>
        <w:t xml:space="preserve">on 06.11.2019 </w:t>
      </w:r>
      <w:r w:rsidR="00F20636">
        <w:rPr>
          <w:rFonts w:ascii="Times New Roman" w:hAnsi="Times New Roman" w:cs="Times New Roman"/>
          <w:sz w:val="28"/>
          <w:szCs w:val="28"/>
        </w:rPr>
        <w:t xml:space="preserve">at the time of removal on disconnection and was reported </w:t>
      </w:r>
      <w:r w:rsidR="00F574CA">
        <w:rPr>
          <w:rFonts w:ascii="Times New Roman" w:hAnsi="Times New Roman" w:cs="Times New Roman"/>
          <w:sz w:val="28"/>
          <w:szCs w:val="28"/>
        </w:rPr>
        <w:t>burnt</w:t>
      </w:r>
      <w:r w:rsidR="00063B2E">
        <w:rPr>
          <w:rFonts w:ascii="Times New Roman" w:hAnsi="Times New Roman" w:cs="Times New Roman"/>
          <w:sz w:val="28"/>
          <w:szCs w:val="28"/>
        </w:rPr>
        <w:t>.</w:t>
      </w:r>
      <w:r w:rsidR="00CD3A4B">
        <w:rPr>
          <w:rFonts w:ascii="Times New Roman" w:hAnsi="Times New Roman" w:cs="Times New Roman"/>
          <w:sz w:val="28"/>
          <w:szCs w:val="28"/>
        </w:rPr>
        <w:t xml:space="preserve"> The removed meter was</w:t>
      </w:r>
      <w:r w:rsidR="009945EA">
        <w:rPr>
          <w:rFonts w:ascii="Times New Roman" w:hAnsi="Times New Roman" w:cs="Times New Roman"/>
          <w:sz w:val="28"/>
          <w:szCs w:val="28"/>
        </w:rPr>
        <w:t xml:space="preserve"> checked in ME Lab vide Challan No. 43 dated 19.11.2019 as per which </w:t>
      </w:r>
      <w:r w:rsidR="00CD3A4B">
        <w:rPr>
          <w:rFonts w:ascii="Times New Roman" w:hAnsi="Times New Roman" w:cs="Times New Roman"/>
          <w:sz w:val="28"/>
          <w:szCs w:val="28"/>
        </w:rPr>
        <w:t>the meter was declared burnt.</w:t>
      </w:r>
      <w:r w:rsidR="00283ADB">
        <w:rPr>
          <w:rFonts w:ascii="Times New Roman" w:hAnsi="Times New Roman" w:cs="Times New Roman"/>
          <w:sz w:val="28"/>
          <w:szCs w:val="28"/>
        </w:rPr>
        <w:t xml:space="preserve"> Aggrieved</w:t>
      </w:r>
      <w:r w:rsidR="00CD3A4B">
        <w:rPr>
          <w:rFonts w:ascii="Times New Roman" w:hAnsi="Times New Roman" w:cs="Times New Roman"/>
          <w:sz w:val="28"/>
          <w:szCs w:val="28"/>
        </w:rPr>
        <w:t>,</w:t>
      </w:r>
      <w:r w:rsidR="00283ADB">
        <w:rPr>
          <w:rFonts w:ascii="Times New Roman" w:hAnsi="Times New Roman" w:cs="Times New Roman"/>
          <w:sz w:val="28"/>
          <w:szCs w:val="28"/>
        </w:rPr>
        <w:t xml:space="preserve"> the Appellant approach</w:t>
      </w:r>
      <w:r w:rsidR="00CD3A4B">
        <w:rPr>
          <w:rFonts w:ascii="Times New Roman" w:hAnsi="Times New Roman" w:cs="Times New Roman"/>
          <w:sz w:val="28"/>
          <w:szCs w:val="28"/>
        </w:rPr>
        <w:t>ed</w:t>
      </w:r>
      <w:r w:rsidR="00283ADB">
        <w:rPr>
          <w:rFonts w:ascii="Times New Roman" w:hAnsi="Times New Roman" w:cs="Times New Roman"/>
          <w:sz w:val="28"/>
          <w:szCs w:val="28"/>
        </w:rPr>
        <w:t xml:space="preserve"> the</w:t>
      </w:r>
      <w:r w:rsidR="00CD3A4B">
        <w:rPr>
          <w:rFonts w:ascii="Times New Roman" w:hAnsi="Times New Roman" w:cs="Times New Roman"/>
          <w:sz w:val="28"/>
          <w:szCs w:val="28"/>
        </w:rPr>
        <w:t xml:space="preserve"> Forum for</w:t>
      </w:r>
      <w:r w:rsidR="00283ADB">
        <w:rPr>
          <w:rFonts w:ascii="Times New Roman" w:hAnsi="Times New Roman" w:cs="Times New Roman"/>
          <w:sz w:val="28"/>
          <w:szCs w:val="28"/>
        </w:rPr>
        <w:t xml:space="preserve"> relief </w:t>
      </w:r>
      <w:r w:rsidR="006C0376">
        <w:rPr>
          <w:rFonts w:ascii="Times New Roman" w:hAnsi="Times New Roman" w:cs="Times New Roman"/>
          <w:sz w:val="28"/>
          <w:szCs w:val="28"/>
        </w:rPr>
        <w:t>in Dec</w:t>
      </w:r>
      <w:r w:rsidR="00886440">
        <w:rPr>
          <w:rFonts w:ascii="Times New Roman" w:hAnsi="Times New Roman" w:cs="Times New Roman"/>
          <w:sz w:val="28"/>
          <w:szCs w:val="28"/>
        </w:rPr>
        <w:t>ember</w:t>
      </w:r>
      <w:r w:rsidR="006C0376">
        <w:rPr>
          <w:rFonts w:ascii="Times New Roman" w:hAnsi="Times New Roman" w:cs="Times New Roman"/>
          <w:sz w:val="28"/>
          <w:szCs w:val="28"/>
        </w:rPr>
        <w:t xml:space="preserve">, 2019 whereafter the Forum </w:t>
      </w:r>
      <w:r w:rsidR="00886440">
        <w:rPr>
          <w:rFonts w:ascii="Times New Roman" w:hAnsi="Times New Roman" w:cs="Times New Roman"/>
          <w:sz w:val="28"/>
          <w:szCs w:val="28"/>
        </w:rPr>
        <w:t>decided</w:t>
      </w:r>
      <w:r w:rsidR="006C0376">
        <w:rPr>
          <w:rFonts w:ascii="Times New Roman" w:hAnsi="Times New Roman" w:cs="Times New Roman"/>
          <w:sz w:val="28"/>
          <w:szCs w:val="28"/>
        </w:rPr>
        <w:t xml:space="preserve"> the case </w:t>
      </w:r>
      <w:r w:rsidR="00886440">
        <w:rPr>
          <w:rFonts w:ascii="Times New Roman" w:hAnsi="Times New Roman" w:cs="Times New Roman"/>
          <w:sz w:val="28"/>
          <w:szCs w:val="28"/>
        </w:rPr>
        <w:t>on 17.02.2020.</w:t>
      </w:r>
    </w:p>
    <w:p w:rsidR="00AB0E3B" w:rsidRDefault="00BC721F" w:rsidP="00215BCF">
      <w:pPr>
        <w:pStyle w:val="ListParagraph"/>
        <w:numPr>
          <w:ilvl w:val="0"/>
          <w:numId w:val="23"/>
        </w:numPr>
        <w:spacing w:line="480" w:lineRule="auto"/>
        <w:ind w:left="709" w:hanging="709"/>
        <w:jc w:val="both"/>
        <w:rPr>
          <w:rFonts w:ascii="Times New Roman" w:hAnsi="Times New Roman" w:cs="Times New Roman"/>
          <w:sz w:val="28"/>
          <w:szCs w:val="28"/>
        </w:rPr>
      </w:pPr>
      <w:r w:rsidRPr="00AB0E3B">
        <w:rPr>
          <w:rFonts w:ascii="Times New Roman" w:hAnsi="Times New Roman" w:cs="Times New Roman"/>
          <w:sz w:val="28"/>
          <w:szCs w:val="28"/>
        </w:rPr>
        <w:t>The Appellant’s Representative submitted that it had</w:t>
      </w:r>
      <w:r w:rsidR="0009767A">
        <w:rPr>
          <w:rFonts w:ascii="Times New Roman" w:hAnsi="Times New Roman" w:cs="Times New Roman"/>
          <w:sz w:val="28"/>
          <w:szCs w:val="28"/>
        </w:rPr>
        <w:t xml:space="preserve"> sent</w:t>
      </w:r>
      <w:r w:rsidR="00AB0E3B" w:rsidRPr="0009767A">
        <w:rPr>
          <w:rFonts w:ascii="Times New Roman" w:hAnsi="Times New Roman" w:cs="Times New Roman"/>
          <w:sz w:val="28"/>
          <w:szCs w:val="28"/>
        </w:rPr>
        <w:t xml:space="preserve"> three letters in the year 2016 to the Respondent (SDO Office, Derabassi) first for disconnection of electricity, second for change of meter and third for proper billing based on ME Lab report as per promise made by the then SDO Er. Mohinder Pal Singh but till date, the Respondent failed to reply to even a single letter.</w:t>
      </w:r>
      <w:r w:rsidR="00F51E8B">
        <w:rPr>
          <w:rFonts w:ascii="Times New Roman" w:hAnsi="Times New Roman" w:cs="Times New Roman"/>
          <w:sz w:val="28"/>
          <w:szCs w:val="28"/>
        </w:rPr>
        <w:t xml:space="preserve"> </w:t>
      </w:r>
      <w:r w:rsidR="00AB0E3B" w:rsidRPr="0009767A">
        <w:rPr>
          <w:rFonts w:ascii="Times New Roman" w:hAnsi="Times New Roman" w:cs="Times New Roman"/>
          <w:sz w:val="28"/>
          <w:szCs w:val="28"/>
        </w:rPr>
        <w:t>The Respondent had stated that Meter No. 7252308 was found defective in 05/2016 and was replaced in 01/2017 and if the information was believed to be true, then, why seven months were taken to replace the meter. In fact, the Meter was changed in third week of October but statement of Respondent was different. The Appellant had submitted a letter in the SDO Office on 08.11.2016 for proper bill based on Lab Report of the defective Meter because the Appellant had received the same on average basis even after replacement.</w:t>
      </w:r>
      <w:r w:rsidR="00F51E8B">
        <w:rPr>
          <w:rFonts w:ascii="Times New Roman" w:hAnsi="Times New Roman" w:cs="Times New Roman"/>
          <w:sz w:val="28"/>
          <w:szCs w:val="28"/>
        </w:rPr>
        <w:t xml:space="preserve"> </w:t>
      </w:r>
      <w:r w:rsidR="00AB0E3B" w:rsidRPr="0009767A">
        <w:rPr>
          <w:rFonts w:ascii="Times New Roman" w:hAnsi="Times New Roman" w:cs="Times New Roman"/>
          <w:sz w:val="28"/>
          <w:szCs w:val="28"/>
        </w:rPr>
        <w:t xml:space="preserve">It was general knowledge question who would ask for </w:t>
      </w:r>
      <w:r w:rsidR="00AB0E3B" w:rsidRPr="0009767A">
        <w:rPr>
          <w:rFonts w:ascii="Times New Roman" w:hAnsi="Times New Roman" w:cs="Times New Roman"/>
          <w:sz w:val="28"/>
          <w:szCs w:val="28"/>
        </w:rPr>
        <w:lastRenderedPageBreak/>
        <w:t>disconnection of electricity from his house/ factory, where one was living or working. The Appellant was asked to get the meter changed first and only th</w:t>
      </w:r>
      <w:r w:rsidR="000042C9">
        <w:rPr>
          <w:rFonts w:ascii="Times New Roman" w:hAnsi="Times New Roman" w:cs="Times New Roman"/>
          <w:sz w:val="28"/>
          <w:szCs w:val="28"/>
        </w:rPr>
        <w:t>en supply would be disconnected. This proposal</w:t>
      </w:r>
      <w:r w:rsidR="00AB0E3B" w:rsidRPr="0009767A">
        <w:rPr>
          <w:rFonts w:ascii="Times New Roman" w:hAnsi="Times New Roman" w:cs="Times New Roman"/>
          <w:sz w:val="28"/>
          <w:szCs w:val="28"/>
        </w:rPr>
        <w:t xml:space="preserve"> was also wrong. The Respondent could have recovered the disputed amount by any means even after disconnecting the supply as it was doing so now by filing recovery suit as per information of the Appellant.</w:t>
      </w:r>
      <w:r w:rsidR="00F51E8B">
        <w:rPr>
          <w:rFonts w:ascii="Times New Roman" w:hAnsi="Times New Roman" w:cs="Times New Roman"/>
          <w:sz w:val="28"/>
          <w:szCs w:val="28"/>
        </w:rPr>
        <w:t xml:space="preserve"> </w:t>
      </w:r>
      <w:r w:rsidR="00AB0E3B" w:rsidRPr="0009767A">
        <w:rPr>
          <w:rFonts w:ascii="Times New Roman" w:hAnsi="Times New Roman" w:cs="Times New Roman"/>
          <w:sz w:val="28"/>
          <w:szCs w:val="28"/>
        </w:rPr>
        <w:t>The Appellant was never told/ informed about the second meter removal through any means though it was mandatory to inform the Appellant be</w:t>
      </w:r>
      <w:r w:rsidR="00510B13">
        <w:rPr>
          <w:rFonts w:ascii="Times New Roman" w:hAnsi="Times New Roman" w:cs="Times New Roman"/>
          <w:sz w:val="28"/>
          <w:szCs w:val="28"/>
        </w:rPr>
        <w:t>fore removing. How the Respondent</w:t>
      </w:r>
      <w:r w:rsidR="00AB0E3B" w:rsidRPr="0009767A">
        <w:rPr>
          <w:rFonts w:ascii="Times New Roman" w:hAnsi="Times New Roman" w:cs="Times New Roman"/>
          <w:sz w:val="28"/>
          <w:szCs w:val="28"/>
        </w:rPr>
        <w:t xml:space="preserve"> can say </w:t>
      </w:r>
      <w:r w:rsidR="00C75D0D">
        <w:rPr>
          <w:rFonts w:ascii="Times New Roman" w:hAnsi="Times New Roman" w:cs="Times New Roman"/>
          <w:sz w:val="28"/>
          <w:szCs w:val="28"/>
        </w:rPr>
        <w:t>that new meter was burnt?</w:t>
      </w:r>
      <w:r w:rsidR="00510B13">
        <w:rPr>
          <w:rFonts w:ascii="Times New Roman" w:hAnsi="Times New Roman" w:cs="Times New Roman"/>
          <w:sz w:val="28"/>
          <w:szCs w:val="28"/>
        </w:rPr>
        <w:t xml:space="preserve"> It might</w:t>
      </w:r>
      <w:r w:rsidR="00AB0E3B" w:rsidRPr="0009767A">
        <w:rPr>
          <w:rFonts w:ascii="Times New Roman" w:hAnsi="Times New Roman" w:cs="Times New Roman"/>
          <w:sz w:val="28"/>
          <w:szCs w:val="28"/>
        </w:rPr>
        <w:t xml:space="preserve"> be possib</w:t>
      </w:r>
      <w:r w:rsidR="00510B13">
        <w:rPr>
          <w:rFonts w:ascii="Times New Roman" w:hAnsi="Times New Roman" w:cs="Times New Roman"/>
          <w:sz w:val="28"/>
          <w:szCs w:val="28"/>
        </w:rPr>
        <w:t>le, that Respondent did so on it</w:t>
      </w:r>
      <w:r w:rsidR="00AB0E3B" w:rsidRPr="0009767A">
        <w:rPr>
          <w:rFonts w:ascii="Times New Roman" w:hAnsi="Times New Roman" w:cs="Times New Roman"/>
          <w:sz w:val="28"/>
          <w:szCs w:val="28"/>
        </w:rPr>
        <w:t xml:space="preserve">s </w:t>
      </w:r>
      <w:r w:rsidR="00F51E8B">
        <w:rPr>
          <w:rFonts w:ascii="Times New Roman" w:hAnsi="Times New Roman" w:cs="Times New Roman"/>
          <w:sz w:val="28"/>
          <w:szCs w:val="28"/>
        </w:rPr>
        <w:t>own, to cover up mishandling of</w:t>
      </w:r>
      <w:r w:rsidR="00510B13">
        <w:rPr>
          <w:rFonts w:ascii="Times New Roman" w:hAnsi="Times New Roman" w:cs="Times New Roman"/>
          <w:sz w:val="28"/>
          <w:szCs w:val="28"/>
        </w:rPr>
        <w:t xml:space="preserve"> the </w:t>
      </w:r>
      <w:r w:rsidR="00AB0E3B" w:rsidRPr="0009767A">
        <w:rPr>
          <w:rFonts w:ascii="Times New Roman" w:hAnsi="Times New Roman" w:cs="Times New Roman"/>
          <w:sz w:val="28"/>
          <w:szCs w:val="28"/>
        </w:rPr>
        <w:t>case.</w:t>
      </w:r>
      <w:r w:rsidR="00F51E8B">
        <w:rPr>
          <w:rFonts w:ascii="Times New Roman" w:hAnsi="Times New Roman" w:cs="Times New Roman"/>
          <w:sz w:val="28"/>
          <w:szCs w:val="28"/>
        </w:rPr>
        <w:t xml:space="preserve"> </w:t>
      </w:r>
      <w:r w:rsidR="00AB0E3B" w:rsidRPr="0009767A">
        <w:rPr>
          <w:rFonts w:ascii="Times New Roman" w:hAnsi="Times New Roman" w:cs="Times New Roman"/>
          <w:sz w:val="28"/>
          <w:szCs w:val="28"/>
        </w:rPr>
        <w:t>On going through the statement and reports of Lab, it was noti</w:t>
      </w:r>
      <w:r w:rsidR="00F51E8B">
        <w:rPr>
          <w:rFonts w:ascii="Times New Roman" w:hAnsi="Times New Roman" w:cs="Times New Roman"/>
          <w:sz w:val="28"/>
          <w:szCs w:val="28"/>
        </w:rPr>
        <w:t>ced that the</w:t>
      </w:r>
      <w:r w:rsidR="00AB0E3B" w:rsidRPr="0009767A">
        <w:rPr>
          <w:rFonts w:ascii="Times New Roman" w:hAnsi="Times New Roman" w:cs="Times New Roman"/>
          <w:sz w:val="28"/>
          <w:szCs w:val="28"/>
        </w:rPr>
        <w:t xml:space="preserve"> Meter that was replaced in 2016 was</w:t>
      </w:r>
      <w:r w:rsidR="00510B13">
        <w:rPr>
          <w:rFonts w:ascii="Times New Roman" w:hAnsi="Times New Roman" w:cs="Times New Roman"/>
          <w:sz w:val="28"/>
          <w:szCs w:val="28"/>
        </w:rPr>
        <w:t xml:space="preserve"> actually</w:t>
      </w:r>
      <w:r w:rsidR="00F51E8B">
        <w:rPr>
          <w:rFonts w:ascii="Times New Roman" w:hAnsi="Times New Roman" w:cs="Times New Roman"/>
          <w:sz w:val="28"/>
          <w:szCs w:val="28"/>
        </w:rPr>
        <w:t xml:space="preserve"> checked in</w:t>
      </w:r>
      <w:r w:rsidR="00510B13">
        <w:rPr>
          <w:rFonts w:ascii="Times New Roman" w:hAnsi="Times New Roman" w:cs="Times New Roman"/>
          <w:sz w:val="28"/>
          <w:szCs w:val="28"/>
        </w:rPr>
        <w:t xml:space="preserve"> ME Lab on 19.11.2019</w:t>
      </w:r>
      <w:r w:rsidR="00AB0E3B" w:rsidRPr="0009767A">
        <w:rPr>
          <w:rFonts w:ascii="Times New Roman" w:hAnsi="Times New Roman" w:cs="Times New Roman"/>
          <w:sz w:val="28"/>
          <w:szCs w:val="28"/>
        </w:rPr>
        <w:t>. The Appellant continuously visited the Respondent for test report of the meter (Meter No. 7252308) but to its dismay, meter was lying there in gunny bags unchecked till October, 2019. The meter was not sent for test</w:t>
      </w:r>
      <w:r w:rsidR="00510B13">
        <w:rPr>
          <w:rFonts w:ascii="Times New Roman" w:hAnsi="Times New Roman" w:cs="Times New Roman"/>
          <w:sz w:val="28"/>
          <w:szCs w:val="28"/>
        </w:rPr>
        <w:t>ing</w:t>
      </w:r>
      <w:r w:rsidR="00F51E8B">
        <w:rPr>
          <w:rFonts w:ascii="Times New Roman" w:hAnsi="Times New Roman" w:cs="Times New Roman"/>
          <w:sz w:val="28"/>
          <w:szCs w:val="28"/>
        </w:rPr>
        <w:t xml:space="preserve"> in</w:t>
      </w:r>
      <w:r w:rsidR="00510B13">
        <w:rPr>
          <w:rFonts w:ascii="Times New Roman" w:hAnsi="Times New Roman" w:cs="Times New Roman"/>
          <w:sz w:val="28"/>
          <w:szCs w:val="28"/>
        </w:rPr>
        <w:t xml:space="preserve"> ME </w:t>
      </w:r>
      <w:r w:rsidR="00AB0E3B" w:rsidRPr="0009767A">
        <w:rPr>
          <w:rFonts w:ascii="Times New Roman" w:hAnsi="Times New Roman" w:cs="Times New Roman"/>
          <w:sz w:val="28"/>
          <w:szCs w:val="28"/>
        </w:rPr>
        <w:t>Lab even after tracing the meter in the absence of supporting document of replacement.</w:t>
      </w:r>
      <w:r w:rsidR="00F51E8B">
        <w:rPr>
          <w:rFonts w:ascii="Times New Roman" w:hAnsi="Times New Roman" w:cs="Times New Roman"/>
          <w:sz w:val="28"/>
          <w:szCs w:val="28"/>
        </w:rPr>
        <w:t xml:space="preserve"> </w:t>
      </w:r>
      <w:r w:rsidR="00AB0E3B" w:rsidRPr="0009767A">
        <w:rPr>
          <w:rFonts w:ascii="Times New Roman" w:hAnsi="Times New Roman" w:cs="Times New Roman"/>
          <w:sz w:val="28"/>
          <w:szCs w:val="28"/>
        </w:rPr>
        <w:t xml:space="preserve">The Report of Labs showed that both reports were bearing date as 19.11.2019. This showed that the earlier meter was sent alongwith the second </w:t>
      </w:r>
      <w:r w:rsidR="00AB0E3B" w:rsidRPr="0009767A">
        <w:rPr>
          <w:rFonts w:ascii="Times New Roman" w:hAnsi="Times New Roman" w:cs="Times New Roman"/>
          <w:sz w:val="28"/>
          <w:szCs w:val="28"/>
        </w:rPr>
        <w:lastRenderedPageBreak/>
        <w:t>meter (as per Departmental version of replacement of second meter too). Was</w:t>
      </w:r>
      <w:r w:rsidR="00510B13">
        <w:rPr>
          <w:rFonts w:ascii="Times New Roman" w:hAnsi="Times New Roman" w:cs="Times New Roman"/>
          <w:sz w:val="28"/>
          <w:szCs w:val="28"/>
        </w:rPr>
        <w:t xml:space="preserve"> the</w:t>
      </w:r>
      <w:r w:rsidR="00AB0E3B" w:rsidRPr="0009767A">
        <w:rPr>
          <w:rFonts w:ascii="Times New Roman" w:hAnsi="Times New Roman" w:cs="Times New Roman"/>
          <w:sz w:val="28"/>
          <w:szCs w:val="28"/>
        </w:rPr>
        <w:t xml:space="preserve"> Department waiting for damage of the second</w:t>
      </w:r>
      <w:r w:rsidR="00510B13">
        <w:rPr>
          <w:rFonts w:ascii="Times New Roman" w:hAnsi="Times New Roman" w:cs="Times New Roman"/>
          <w:sz w:val="28"/>
          <w:szCs w:val="28"/>
        </w:rPr>
        <w:t xml:space="preserve"> meter to send them </w:t>
      </w:r>
      <w:r w:rsidR="006B517E">
        <w:rPr>
          <w:rFonts w:ascii="Times New Roman" w:hAnsi="Times New Roman" w:cs="Times New Roman"/>
          <w:sz w:val="28"/>
          <w:szCs w:val="28"/>
        </w:rPr>
        <w:t>together</w:t>
      </w:r>
      <w:r w:rsidR="00AB0E3B" w:rsidRPr="0009767A">
        <w:rPr>
          <w:rFonts w:ascii="Times New Roman" w:hAnsi="Times New Roman" w:cs="Times New Roman"/>
          <w:sz w:val="28"/>
          <w:szCs w:val="28"/>
        </w:rPr>
        <w:t xml:space="preserve"> for </w:t>
      </w:r>
      <w:r w:rsidR="00AB0E3B" w:rsidRPr="00E87071">
        <w:rPr>
          <w:rFonts w:ascii="Times New Roman" w:hAnsi="Times New Roman" w:cs="Times New Roman"/>
          <w:sz w:val="28"/>
          <w:szCs w:val="28"/>
        </w:rPr>
        <w:t>checking</w:t>
      </w:r>
      <w:r w:rsidR="006B517E">
        <w:rPr>
          <w:rFonts w:ascii="Times New Roman" w:hAnsi="Times New Roman" w:cs="Times New Roman"/>
          <w:sz w:val="28"/>
          <w:szCs w:val="28"/>
        </w:rPr>
        <w:t xml:space="preserve"> in ME Lab</w:t>
      </w:r>
      <w:r w:rsidR="00D775E0">
        <w:rPr>
          <w:rFonts w:ascii="Times New Roman" w:hAnsi="Times New Roman" w:cs="Times New Roman"/>
          <w:sz w:val="28"/>
          <w:szCs w:val="28"/>
        </w:rPr>
        <w:t>?</w:t>
      </w:r>
      <w:r w:rsidR="00AB0E3B" w:rsidRPr="0009767A">
        <w:rPr>
          <w:rFonts w:ascii="Times New Roman" w:hAnsi="Times New Roman" w:cs="Times New Roman"/>
          <w:sz w:val="28"/>
          <w:szCs w:val="28"/>
        </w:rPr>
        <w:t xml:space="preserve"> The Respondent disconnected the supply of the Appellant on 10.01.2018 by removing the grip in its presence when meter reading was 37222 kVAh and 32043 kWh. This was carried out by Sh. Balhar Singh in the presence of the Appellant and Sh. Avtar Singh, Foreman of adjoining factory, who called the Appellant on the spot. The Appellant could not understand why Respondent was saying that disconnection was made on 05.02.2018 while PDCO date showed in July, 2018.</w:t>
      </w:r>
    </w:p>
    <w:p w:rsidR="00635125" w:rsidRPr="00635125" w:rsidRDefault="00806535" w:rsidP="00F31A76">
      <w:pPr>
        <w:pStyle w:val="ListParagraph"/>
        <w:numPr>
          <w:ilvl w:val="0"/>
          <w:numId w:val="2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Respondent contested the submissions of the Appellant and stated </w:t>
      </w:r>
      <w:r w:rsidR="00635125" w:rsidRPr="00635125">
        <w:rPr>
          <w:rFonts w:ascii="Times New Roman" w:hAnsi="Times New Roman" w:cs="Times New Roman"/>
          <w:sz w:val="28"/>
          <w:szCs w:val="28"/>
        </w:rPr>
        <w:t>it had submitted three letters regarding, first disconnection of electricity</w:t>
      </w:r>
      <w:r w:rsidR="006B517E">
        <w:rPr>
          <w:rFonts w:ascii="Times New Roman" w:hAnsi="Times New Roman" w:cs="Times New Roman"/>
          <w:sz w:val="28"/>
          <w:szCs w:val="28"/>
        </w:rPr>
        <w:t>,</w:t>
      </w:r>
      <w:r w:rsidR="00635125" w:rsidRPr="00635125">
        <w:rPr>
          <w:rFonts w:ascii="Times New Roman" w:hAnsi="Times New Roman" w:cs="Times New Roman"/>
          <w:sz w:val="28"/>
          <w:szCs w:val="28"/>
        </w:rPr>
        <w:t xml:space="preserve"> second for change of meter and third for correction of bill. The Appellant also mentioned in its earlier submitted Petition in the Forum, that it had submitted disconnection letter on 17.08.2016 and then submitted change of </w:t>
      </w:r>
      <w:r w:rsidR="00F51E8B">
        <w:rPr>
          <w:rFonts w:ascii="Times New Roman" w:hAnsi="Times New Roman" w:cs="Times New Roman"/>
          <w:sz w:val="28"/>
          <w:szCs w:val="28"/>
        </w:rPr>
        <w:t>defective meter request on</w:t>
      </w:r>
      <w:r w:rsidR="006B517E">
        <w:rPr>
          <w:rFonts w:ascii="Times New Roman" w:hAnsi="Times New Roman" w:cs="Times New Roman"/>
          <w:sz w:val="28"/>
          <w:szCs w:val="28"/>
        </w:rPr>
        <w:t xml:space="preserve"> 26.</w:t>
      </w:r>
      <w:r w:rsidR="00F51E8B">
        <w:rPr>
          <w:rFonts w:ascii="Times New Roman" w:hAnsi="Times New Roman" w:cs="Times New Roman"/>
          <w:sz w:val="28"/>
          <w:szCs w:val="28"/>
        </w:rPr>
        <w:t>08.2016 and on</w:t>
      </w:r>
      <w:r w:rsidR="00635125" w:rsidRPr="00635125">
        <w:rPr>
          <w:rFonts w:ascii="Times New Roman" w:hAnsi="Times New Roman" w:cs="Times New Roman"/>
          <w:sz w:val="28"/>
          <w:szCs w:val="28"/>
        </w:rPr>
        <w:t xml:space="preserve"> 08.11.2016. If the consumer submitted its request for disconnection, then, why it had submitted change of defective meter request after that.</w:t>
      </w:r>
      <w:r w:rsidR="00F51E8B">
        <w:rPr>
          <w:rFonts w:ascii="Times New Roman" w:hAnsi="Times New Roman" w:cs="Times New Roman"/>
          <w:sz w:val="28"/>
          <w:szCs w:val="28"/>
        </w:rPr>
        <w:t xml:space="preserve"> </w:t>
      </w:r>
      <w:r w:rsidR="00635125" w:rsidRPr="00635125">
        <w:rPr>
          <w:rFonts w:ascii="Times New Roman" w:hAnsi="Times New Roman" w:cs="Times New Roman"/>
          <w:sz w:val="28"/>
          <w:szCs w:val="28"/>
        </w:rPr>
        <w:t xml:space="preserve">The bill during the period of 17.06.2016 to 19.12.2016 were issued on average basis and then, meter was replaced in </w:t>
      </w:r>
      <w:r w:rsidR="00635125" w:rsidRPr="00635125">
        <w:rPr>
          <w:rFonts w:ascii="Times New Roman" w:hAnsi="Times New Roman" w:cs="Times New Roman"/>
          <w:sz w:val="28"/>
          <w:szCs w:val="28"/>
        </w:rPr>
        <w:lastRenderedPageBreak/>
        <w:t>01/2017 whereafter, the consumption was recorded during 02/2017</w:t>
      </w:r>
      <w:r w:rsidR="00F51E8B">
        <w:rPr>
          <w:rFonts w:ascii="Times New Roman" w:hAnsi="Times New Roman" w:cs="Times New Roman"/>
          <w:sz w:val="28"/>
          <w:szCs w:val="28"/>
        </w:rPr>
        <w:t xml:space="preserve"> to 12/2017 in a similar way as</w:t>
      </w:r>
      <w:r w:rsidR="00635125" w:rsidRPr="00635125">
        <w:rPr>
          <w:rFonts w:ascii="Times New Roman" w:hAnsi="Times New Roman" w:cs="Times New Roman"/>
          <w:sz w:val="28"/>
          <w:szCs w:val="28"/>
        </w:rPr>
        <w:t xml:space="preserve"> </w:t>
      </w:r>
      <w:r w:rsidR="006B517E">
        <w:rPr>
          <w:rFonts w:ascii="Times New Roman" w:hAnsi="Times New Roman" w:cs="Times New Roman"/>
          <w:sz w:val="28"/>
          <w:szCs w:val="28"/>
        </w:rPr>
        <w:t>o</w:t>
      </w:r>
      <w:r w:rsidR="00635125" w:rsidRPr="00635125">
        <w:rPr>
          <w:rFonts w:ascii="Times New Roman" w:hAnsi="Times New Roman" w:cs="Times New Roman"/>
          <w:sz w:val="28"/>
          <w:szCs w:val="28"/>
        </w:rPr>
        <w:t>f 02/2016 to 12/2016. Hence the plea of the consumer that they ha</w:t>
      </w:r>
      <w:r w:rsidR="00F51E8B">
        <w:rPr>
          <w:rFonts w:ascii="Times New Roman" w:hAnsi="Times New Roman" w:cs="Times New Roman"/>
          <w:sz w:val="28"/>
          <w:szCs w:val="28"/>
        </w:rPr>
        <w:t>ve shifted all of its machinery</w:t>
      </w:r>
      <w:r w:rsidR="006B517E">
        <w:rPr>
          <w:rFonts w:ascii="Times New Roman" w:hAnsi="Times New Roman" w:cs="Times New Roman"/>
          <w:sz w:val="28"/>
          <w:szCs w:val="28"/>
        </w:rPr>
        <w:t xml:space="preserve"> did not seem</w:t>
      </w:r>
      <w:r w:rsidR="00635125" w:rsidRPr="00635125">
        <w:rPr>
          <w:rFonts w:ascii="Times New Roman" w:hAnsi="Times New Roman" w:cs="Times New Roman"/>
          <w:sz w:val="28"/>
          <w:szCs w:val="28"/>
        </w:rPr>
        <w:t xml:space="preserve"> to be genuine.</w:t>
      </w:r>
    </w:p>
    <w:p w:rsidR="00635125" w:rsidRDefault="00635125" w:rsidP="00B4674B">
      <w:pPr>
        <w:pStyle w:val="ListParagraph"/>
        <w:spacing w:line="480" w:lineRule="auto"/>
        <w:ind w:left="709" w:firstLine="371"/>
        <w:jc w:val="both"/>
        <w:rPr>
          <w:rFonts w:ascii="Times New Roman" w:hAnsi="Times New Roman" w:cs="Times New Roman"/>
          <w:sz w:val="28"/>
          <w:szCs w:val="28"/>
        </w:rPr>
      </w:pPr>
      <w:r>
        <w:rPr>
          <w:rFonts w:ascii="Times New Roman" w:hAnsi="Times New Roman" w:cs="Times New Roman"/>
          <w:sz w:val="28"/>
          <w:szCs w:val="28"/>
        </w:rPr>
        <w:t xml:space="preserve">The bills were issued as per </w:t>
      </w:r>
      <w:r w:rsidR="006B517E">
        <w:rPr>
          <w:rFonts w:ascii="Times New Roman" w:hAnsi="Times New Roman" w:cs="Times New Roman"/>
          <w:sz w:val="28"/>
          <w:szCs w:val="28"/>
        </w:rPr>
        <w:t>the instructions of PSPCL. It was</w:t>
      </w:r>
      <w:r>
        <w:rPr>
          <w:rFonts w:ascii="Times New Roman" w:hAnsi="Times New Roman" w:cs="Times New Roman"/>
          <w:sz w:val="28"/>
          <w:szCs w:val="28"/>
        </w:rPr>
        <w:t xml:space="preserve"> correct that the meter was replaced in 01/2017. The said letter of disconnection was not found in record but it was pertinent to mention that the consumer had submitted its request to replace the defective meter twice after this date. </w:t>
      </w:r>
      <w:r w:rsidRPr="00635125">
        <w:rPr>
          <w:rFonts w:ascii="Times New Roman" w:hAnsi="Times New Roman" w:cs="Times New Roman"/>
          <w:sz w:val="28"/>
          <w:szCs w:val="28"/>
        </w:rPr>
        <w:t>The c</w:t>
      </w:r>
      <w:r w:rsidR="006B517E">
        <w:rPr>
          <w:rFonts w:ascii="Times New Roman" w:hAnsi="Times New Roman" w:cs="Times New Roman"/>
          <w:sz w:val="28"/>
          <w:szCs w:val="28"/>
        </w:rPr>
        <w:t>onsumer had a right to get the</w:t>
      </w:r>
      <w:r w:rsidRPr="00635125">
        <w:rPr>
          <w:rFonts w:ascii="Times New Roman" w:hAnsi="Times New Roman" w:cs="Times New Roman"/>
          <w:sz w:val="28"/>
          <w:szCs w:val="28"/>
        </w:rPr>
        <w:t xml:space="preserve"> electric connection disconnected at any time.</w:t>
      </w:r>
      <w:r w:rsidR="00F51E8B">
        <w:rPr>
          <w:rFonts w:ascii="Times New Roman" w:hAnsi="Times New Roman" w:cs="Times New Roman"/>
          <w:sz w:val="28"/>
          <w:szCs w:val="28"/>
        </w:rPr>
        <w:t xml:space="preserve"> </w:t>
      </w:r>
      <w:r w:rsidRPr="00635125">
        <w:rPr>
          <w:rFonts w:ascii="Times New Roman" w:hAnsi="Times New Roman" w:cs="Times New Roman"/>
          <w:sz w:val="28"/>
          <w:szCs w:val="28"/>
        </w:rPr>
        <w:t xml:space="preserve">As per instructions, the defective meter replacement was the responsibility of department and as far as the information given to consumer regarding defective meter was concerned, the same was mentioned on </w:t>
      </w:r>
      <w:r w:rsidR="00703355">
        <w:rPr>
          <w:rFonts w:ascii="Times New Roman" w:hAnsi="Times New Roman" w:cs="Times New Roman"/>
          <w:sz w:val="28"/>
          <w:szCs w:val="28"/>
        </w:rPr>
        <w:t xml:space="preserve">each </w:t>
      </w:r>
      <w:r w:rsidRPr="00635125">
        <w:rPr>
          <w:rFonts w:ascii="Times New Roman" w:hAnsi="Times New Roman" w:cs="Times New Roman"/>
          <w:sz w:val="28"/>
          <w:szCs w:val="28"/>
        </w:rPr>
        <w:t>bill under meter status column.</w:t>
      </w:r>
      <w:r w:rsidR="00F51E8B">
        <w:rPr>
          <w:rFonts w:ascii="Times New Roman" w:hAnsi="Times New Roman" w:cs="Times New Roman"/>
          <w:sz w:val="28"/>
          <w:szCs w:val="28"/>
        </w:rPr>
        <w:t xml:space="preserve"> </w:t>
      </w:r>
      <w:r w:rsidRPr="00635125">
        <w:rPr>
          <w:rFonts w:ascii="Times New Roman" w:hAnsi="Times New Roman" w:cs="Times New Roman"/>
          <w:sz w:val="28"/>
          <w:szCs w:val="28"/>
        </w:rPr>
        <w:t>The meter, which got defective in 2016, was returned to ME Lab in 2019 as per normal procedure. If the meter was challenged by the consumer, the same would have been checked/returned in the presence of consumer. The explanation regarding delay i</w:t>
      </w:r>
      <w:r w:rsidR="00F51E8B">
        <w:rPr>
          <w:rFonts w:ascii="Times New Roman" w:hAnsi="Times New Roman" w:cs="Times New Roman"/>
          <w:sz w:val="28"/>
          <w:szCs w:val="28"/>
        </w:rPr>
        <w:t>n return of meter to ME Lab has</w:t>
      </w:r>
      <w:r w:rsidR="006B517E">
        <w:rPr>
          <w:rFonts w:ascii="Times New Roman" w:hAnsi="Times New Roman" w:cs="Times New Roman"/>
          <w:sz w:val="28"/>
          <w:szCs w:val="28"/>
        </w:rPr>
        <w:t xml:space="preserve"> </w:t>
      </w:r>
      <w:r w:rsidRPr="00635125">
        <w:rPr>
          <w:rFonts w:ascii="Times New Roman" w:hAnsi="Times New Roman" w:cs="Times New Roman"/>
          <w:sz w:val="28"/>
          <w:szCs w:val="28"/>
        </w:rPr>
        <w:t>already bee</w:t>
      </w:r>
      <w:r w:rsidR="006B517E">
        <w:rPr>
          <w:rFonts w:ascii="Times New Roman" w:hAnsi="Times New Roman" w:cs="Times New Roman"/>
          <w:sz w:val="28"/>
          <w:szCs w:val="28"/>
        </w:rPr>
        <w:t xml:space="preserve">n called and suitable action was </w:t>
      </w:r>
      <w:r w:rsidRPr="00635125">
        <w:rPr>
          <w:rFonts w:ascii="Times New Roman" w:hAnsi="Times New Roman" w:cs="Times New Roman"/>
          <w:sz w:val="28"/>
          <w:szCs w:val="28"/>
        </w:rPr>
        <w:t>being taken against the concerned employee. But delay in retur</w:t>
      </w:r>
      <w:r w:rsidR="006B517E">
        <w:rPr>
          <w:rFonts w:ascii="Times New Roman" w:hAnsi="Times New Roman" w:cs="Times New Roman"/>
          <w:sz w:val="28"/>
          <w:szCs w:val="28"/>
        </w:rPr>
        <w:t>n of meter was not the concern</w:t>
      </w:r>
      <w:r w:rsidRPr="00635125">
        <w:rPr>
          <w:rFonts w:ascii="Times New Roman" w:hAnsi="Times New Roman" w:cs="Times New Roman"/>
          <w:sz w:val="28"/>
          <w:szCs w:val="28"/>
        </w:rPr>
        <w:t xml:space="preserve"> in this case as the report of </w:t>
      </w:r>
      <w:r w:rsidRPr="00635125">
        <w:rPr>
          <w:rFonts w:ascii="Times New Roman" w:hAnsi="Times New Roman" w:cs="Times New Roman"/>
          <w:sz w:val="28"/>
          <w:szCs w:val="28"/>
        </w:rPr>
        <w:lastRenderedPageBreak/>
        <w:t>ME Lab had provided the status of the Meter.</w:t>
      </w:r>
      <w:r w:rsidR="00F51E8B">
        <w:rPr>
          <w:rFonts w:ascii="Times New Roman" w:hAnsi="Times New Roman" w:cs="Times New Roman"/>
          <w:sz w:val="28"/>
          <w:szCs w:val="28"/>
        </w:rPr>
        <w:t xml:space="preserve"> </w:t>
      </w:r>
      <w:r w:rsidRPr="00635125">
        <w:rPr>
          <w:rFonts w:ascii="Times New Roman" w:hAnsi="Times New Roman" w:cs="Times New Roman"/>
          <w:sz w:val="28"/>
          <w:szCs w:val="28"/>
        </w:rPr>
        <w:t xml:space="preserve">The connection was disconnected on 07.03.2018 and the bills issued after this date had already been reversed and refunded to </w:t>
      </w:r>
      <w:r w:rsidR="00693A74">
        <w:rPr>
          <w:rFonts w:ascii="Times New Roman" w:hAnsi="Times New Roman" w:cs="Times New Roman"/>
          <w:sz w:val="28"/>
          <w:szCs w:val="28"/>
        </w:rPr>
        <w:t xml:space="preserve">the </w:t>
      </w:r>
      <w:r w:rsidRPr="00635125">
        <w:rPr>
          <w:rFonts w:ascii="Times New Roman" w:hAnsi="Times New Roman" w:cs="Times New Roman"/>
          <w:sz w:val="28"/>
          <w:szCs w:val="28"/>
        </w:rPr>
        <w:t>consumer.</w:t>
      </w:r>
    </w:p>
    <w:p w:rsidR="00635125" w:rsidRPr="00635125" w:rsidRDefault="00536225" w:rsidP="00197D24">
      <w:pPr>
        <w:pStyle w:val="ListParagraph"/>
        <w:numPr>
          <w:ilvl w:val="0"/>
          <w:numId w:val="23"/>
        </w:numPr>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The Respondent </w:t>
      </w:r>
      <w:r w:rsidR="0058709E">
        <w:rPr>
          <w:rFonts w:ascii="Times New Roman" w:hAnsi="Times New Roman" w:cs="Times New Roman"/>
          <w:sz w:val="28"/>
          <w:szCs w:val="28"/>
        </w:rPr>
        <w:t>incorrectly</w:t>
      </w:r>
      <w:r>
        <w:rPr>
          <w:rFonts w:ascii="Times New Roman" w:hAnsi="Times New Roman" w:cs="Times New Roman"/>
          <w:sz w:val="28"/>
          <w:szCs w:val="28"/>
        </w:rPr>
        <w:t xml:space="preserve"> charg</w:t>
      </w:r>
      <w:r w:rsidR="0058709E">
        <w:rPr>
          <w:rFonts w:ascii="Times New Roman" w:hAnsi="Times New Roman" w:cs="Times New Roman"/>
          <w:sz w:val="28"/>
          <w:szCs w:val="28"/>
        </w:rPr>
        <w:t>ed</w:t>
      </w:r>
      <w:r>
        <w:rPr>
          <w:rFonts w:ascii="Times New Roman" w:hAnsi="Times New Roman" w:cs="Times New Roman"/>
          <w:sz w:val="28"/>
          <w:szCs w:val="28"/>
        </w:rPr>
        <w:t xml:space="preserve"> the Appellant for the period</w:t>
      </w:r>
      <w:r w:rsidR="00F51E8B">
        <w:rPr>
          <w:rFonts w:ascii="Times New Roman" w:hAnsi="Times New Roman" w:cs="Times New Roman"/>
          <w:sz w:val="28"/>
          <w:szCs w:val="28"/>
        </w:rPr>
        <w:t xml:space="preserve"> </w:t>
      </w:r>
      <w:r w:rsidR="00211D90">
        <w:rPr>
          <w:rFonts w:ascii="Times New Roman" w:hAnsi="Times New Roman" w:cs="Times New Roman"/>
          <w:sz w:val="28"/>
          <w:szCs w:val="28"/>
        </w:rPr>
        <w:t>from 05/2016 to 12/2016 by issuing bills</w:t>
      </w:r>
      <w:r w:rsidR="00E414E9">
        <w:rPr>
          <w:rFonts w:ascii="Times New Roman" w:hAnsi="Times New Roman" w:cs="Times New Roman"/>
          <w:sz w:val="28"/>
          <w:szCs w:val="28"/>
        </w:rPr>
        <w:t xml:space="preserve"> on the basis of average consumption</w:t>
      </w:r>
      <w:r w:rsidR="0058709E">
        <w:rPr>
          <w:rFonts w:ascii="Times New Roman" w:hAnsi="Times New Roman" w:cs="Times New Roman"/>
          <w:sz w:val="28"/>
          <w:szCs w:val="28"/>
        </w:rPr>
        <w:t xml:space="preserve"> (by</w:t>
      </w:r>
      <w:r w:rsidR="00E414E9">
        <w:rPr>
          <w:rFonts w:ascii="Times New Roman" w:hAnsi="Times New Roman" w:cs="Times New Roman"/>
          <w:sz w:val="28"/>
          <w:szCs w:val="28"/>
        </w:rPr>
        <w:t xml:space="preserve"> taking into </w:t>
      </w:r>
      <w:r w:rsidR="001E1ABB">
        <w:rPr>
          <w:rFonts w:ascii="Times New Roman" w:hAnsi="Times New Roman" w:cs="Times New Roman"/>
          <w:sz w:val="28"/>
          <w:szCs w:val="28"/>
        </w:rPr>
        <w:t>c</w:t>
      </w:r>
      <w:r w:rsidR="00211D90">
        <w:rPr>
          <w:rFonts w:ascii="Times New Roman" w:hAnsi="Times New Roman" w:cs="Times New Roman"/>
          <w:sz w:val="28"/>
          <w:szCs w:val="28"/>
        </w:rPr>
        <w:t>onsideration</w:t>
      </w:r>
      <w:r w:rsidR="00E414E9">
        <w:rPr>
          <w:rFonts w:ascii="Times New Roman" w:hAnsi="Times New Roman" w:cs="Times New Roman"/>
          <w:sz w:val="28"/>
          <w:szCs w:val="28"/>
        </w:rPr>
        <w:t xml:space="preserve"> the consumption of previous year i</w:t>
      </w:r>
      <w:r w:rsidR="00211D90">
        <w:rPr>
          <w:rFonts w:ascii="Times New Roman" w:hAnsi="Times New Roman" w:cs="Times New Roman"/>
          <w:sz w:val="28"/>
          <w:szCs w:val="28"/>
        </w:rPr>
        <w:t>.e. 2015</w:t>
      </w:r>
      <w:r w:rsidR="0058709E">
        <w:rPr>
          <w:rFonts w:ascii="Times New Roman" w:hAnsi="Times New Roman" w:cs="Times New Roman"/>
          <w:sz w:val="28"/>
          <w:szCs w:val="28"/>
        </w:rPr>
        <w:t>)</w:t>
      </w:r>
      <w:r w:rsidR="00E414E9">
        <w:rPr>
          <w:rFonts w:ascii="Times New Roman" w:hAnsi="Times New Roman" w:cs="Times New Roman"/>
          <w:sz w:val="28"/>
          <w:szCs w:val="28"/>
        </w:rPr>
        <w:t xml:space="preserve"> by PSPCL system</w:t>
      </w:r>
      <w:r w:rsidR="00E00C32">
        <w:rPr>
          <w:rFonts w:ascii="Times New Roman" w:hAnsi="Times New Roman" w:cs="Times New Roman"/>
          <w:sz w:val="28"/>
          <w:szCs w:val="28"/>
        </w:rPr>
        <w:t>/software</w:t>
      </w:r>
      <w:r w:rsidR="00E414E9">
        <w:rPr>
          <w:rFonts w:ascii="Times New Roman" w:hAnsi="Times New Roman" w:cs="Times New Roman"/>
          <w:sz w:val="28"/>
          <w:szCs w:val="28"/>
        </w:rPr>
        <w:t xml:space="preserve"> with ‘D’ Code status i.e. Meter being defective.</w:t>
      </w:r>
      <w:r w:rsidR="00F51E8B">
        <w:rPr>
          <w:rFonts w:ascii="Times New Roman" w:hAnsi="Times New Roman" w:cs="Times New Roman"/>
          <w:sz w:val="28"/>
          <w:szCs w:val="28"/>
        </w:rPr>
        <w:t xml:space="preserve"> </w:t>
      </w:r>
      <w:r w:rsidR="00E00C32">
        <w:rPr>
          <w:rFonts w:ascii="Times New Roman" w:hAnsi="Times New Roman" w:cs="Times New Roman"/>
          <w:sz w:val="28"/>
          <w:szCs w:val="28"/>
        </w:rPr>
        <w:t>The action of the Respon</w:t>
      </w:r>
      <w:r w:rsidR="006B517E">
        <w:rPr>
          <w:rFonts w:ascii="Times New Roman" w:hAnsi="Times New Roman" w:cs="Times New Roman"/>
          <w:sz w:val="28"/>
          <w:szCs w:val="28"/>
        </w:rPr>
        <w:t>dent in this regard was in contravention</w:t>
      </w:r>
      <w:r w:rsidR="00E00C32">
        <w:rPr>
          <w:rFonts w:ascii="Times New Roman" w:hAnsi="Times New Roman" w:cs="Times New Roman"/>
          <w:sz w:val="28"/>
          <w:szCs w:val="28"/>
        </w:rPr>
        <w:t xml:space="preserve"> of the provisions contained in Regulation 21.5.2 (a) and (b) of Supply Code 2014 </w:t>
      </w:r>
      <w:r w:rsidR="00A91C47">
        <w:rPr>
          <w:rFonts w:ascii="Times New Roman" w:hAnsi="Times New Roman" w:cs="Times New Roman"/>
          <w:sz w:val="28"/>
          <w:szCs w:val="28"/>
        </w:rPr>
        <w:t xml:space="preserve">which are </w:t>
      </w:r>
      <w:r w:rsidR="00E00C32">
        <w:rPr>
          <w:rFonts w:ascii="Times New Roman" w:hAnsi="Times New Roman" w:cs="Times New Roman"/>
          <w:sz w:val="28"/>
          <w:szCs w:val="28"/>
        </w:rPr>
        <w:t>reproduce</w:t>
      </w:r>
      <w:r w:rsidR="00A91C47">
        <w:rPr>
          <w:rFonts w:ascii="Times New Roman" w:hAnsi="Times New Roman" w:cs="Times New Roman"/>
          <w:sz w:val="28"/>
          <w:szCs w:val="28"/>
        </w:rPr>
        <w:t>d</w:t>
      </w:r>
      <w:r w:rsidR="00E00C32">
        <w:rPr>
          <w:rFonts w:ascii="Times New Roman" w:hAnsi="Times New Roman" w:cs="Times New Roman"/>
          <w:sz w:val="28"/>
          <w:szCs w:val="28"/>
        </w:rPr>
        <w:t xml:space="preserve"> below:</w:t>
      </w:r>
    </w:p>
    <w:p w:rsidR="005C5BEB" w:rsidRDefault="005C5BEB" w:rsidP="005C5BEB">
      <w:pPr>
        <w:pStyle w:val="ListParagraph"/>
        <w:spacing w:line="480" w:lineRule="auto"/>
        <w:ind w:left="1080"/>
        <w:jc w:val="both"/>
        <w:rPr>
          <w:rFonts w:ascii="Times New Roman" w:hAnsi="Times New Roman" w:cs="Times New Roman"/>
          <w:i/>
          <w:iCs/>
          <w:sz w:val="28"/>
          <w:szCs w:val="28"/>
        </w:rPr>
      </w:pPr>
      <w:r w:rsidRPr="005C5BEB">
        <w:rPr>
          <w:rFonts w:ascii="Times New Roman" w:hAnsi="Times New Roman" w:cs="Times New Roman"/>
          <w:b/>
          <w:bCs/>
          <w:i/>
          <w:iCs/>
          <w:sz w:val="28"/>
          <w:szCs w:val="28"/>
          <w:u w:val="single"/>
        </w:rPr>
        <w:t>21.5.2 Defective (other than inaccurate)/Dead Stop/Burnt/Stolen Meters</w:t>
      </w:r>
    </w:p>
    <w:p w:rsidR="005C5BEB" w:rsidRDefault="005C5BEB" w:rsidP="005C5BEB">
      <w:pPr>
        <w:pStyle w:val="ListParagraph"/>
        <w:spacing w:line="480" w:lineRule="auto"/>
        <w:ind w:left="1276" w:hanging="196"/>
        <w:jc w:val="both"/>
        <w:rPr>
          <w:rFonts w:ascii="Times New Roman" w:hAnsi="Times New Roman" w:cs="Times New Roman"/>
          <w:i/>
          <w:iCs/>
          <w:sz w:val="28"/>
          <w:szCs w:val="28"/>
        </w:rPr>
      </w:pPr>
      <w:r>
        <w:rPr>
          <w:rFonts w:ascii="Times New Roman" w:hAnsi="Times New Roman" w:cs="Times New Roman"/>
          <w:i/>
          <w:iCs/>
          <w:sz w:val="28"/>
          <w:szCs w:val="28"/>
        </w:rPr>
        <w:t>“</w:t>
      </w:r>
      <w:r w:rsidRPr="005C5BEB">
        <w:rPr>
          <w:rFonts w:ascii="Times New Roman" w:hAnsi="Times New Roman" w:cs="Times New Roman"/>
          <w:i/>
          <w:iCs/>
          <w:sz w:val="28"/>
          <w:szCs w:val="28"/>
        </w:rPr>
        <w:t xml:space="preserve"> The accounts of a consumer shall be overhauled/billed for the period meter remained defective/dead stop subject to maximum period of six months. In case of burnt/stolen meter, where supply has been made direct, the account shall be overhauled for the period of direct supply subject to maximum period of six month. The procedure for overhauling the account of </w:t>
      </w:r>
      <w:r>
        <w:rPr>
          <w:rFonts w:ascii="Times New Roman" w:hAnsi="Times New Roman" w:cs="Times New Roman"/>
          <w:i/>
          <w:iCs/>
          <w:sz w:val="28"/>
          <w:szCs w:val="28"/>
        </w:rPr>
        <w:t>the consumer shall be as under:</w:t>
      </w:r>
    </w:p>
    <w:p w:rsidR="005C5BEB" w:rsidRDefault="005C5BEB" w:rsidP="005C5BEB">
      <w:pPr>
        <w:pStyle w:val="ListParagraph"/>
        <w:spacing w:line="480" w:lineRule="auto"/>
        <w:ind w:left="1560" w:hanging="480"/>
        <w:jc w:val="both"/>
        <w:rPr>
          <w:rFonts w:ascii="Times New Roman" w:hAnsi="Times New Roman" w:cs="Times New Roman"/>
          <w:i/>
          <w:iCs/>
          <w:sz w:val="28"/>
          <w:szCs w:val="28"/>
        </w:rPr>
      </w:pPr>
      <w:r w:rsidRPr="005C5BEB">
        <w:rPr>
          <w:rFonts w:ascii="Times New Roman" w:hAnsi="Times New Roman" w:cs="Times New Roman"/>
          <w:i/>
          <w:iCs/>
          <w:sz w:val="28"/>
          <w:szCs w:val="28"/>
        </w:rPr>
        <w:lastRenderedPageBreak/>
        <w:t>a)</w:t>
      </w:r>
      <w:r>
        <w:rPr>
          <w:rFonts w:ascii="Times New Roman" w:hAnsi="Times New Roman" w:cs="Times New Roman"/>
          <w:i/>
          <w:iCs/>
          <w:sz w:val="28"/>
          <w:szCs w:val="28"/>
        </w:rPr>
        <w:tab/>
      </w:r>
      <w:r w:rsidRPr="005C5BEB">
        <w:rPr>
          <w:rFonts w:ascii="Times New Roman" w:hAnsi="Times New Roman" w:cs="Times New Roman"/>
          <w:i/>
          <w:iCs/>
          <w:sz w:val="28"/>
          <w:szCs w:val="28"/>
        </w:rPr>
        <w:t xml:space="preserve"> On the basis of energy consumption of corresponding period of previous year. </w:t>
      </w:r>
    </w:p>
    <w:p w:rsidR="004745ED" w:rsidRDefault="005C5BEB" w:rsidP="005C5BEB">
      <w:pPr>
        <w:pStyle w:val="ListParagraph"/>
        <w:spacing w:line="480" w:lineRule="auto"/>
        <w:ind w:left="1276" w:hanging="196"/>
        <w:jc w:val="both"/>
        <w:rPr>
          <w:rFonts w:ascii="Times New Roman" w:hAnsi="Times New Roman" w:cs="Times New Roman"/>
          <w:i/>
          <w:iCs/>
          <w:sz w:val="28"/>
          <w:szCs w:val="28"/>
        </w:rPr>
      </w:pPr>
      <w:r w:rsidRPr="005C5BEB">
        <w:rPr>
          <w:rFonts w:ascii="Times New Roman" w:hAnsi="Times New Roman" w:cs="Times New Roman"/>
          <w:i/>
          <w:iCs/>
          <w:sz w:val="28"/>
          <w:szCs w:val="28"/>
        </w:rPr>
        <w:t>b) In case the consumption of corresponding period of the previous year as referred in para (a) above is not available, the average monthly consumption of previous six (6) months during which the meter was functional, shall be adopted for overhauling of accounts.</w:t>
      </w:r>
      <w:r>
        <w:rPr>
          <w:rFonts w:ascii="Times New Roman" w:hAnsi="Times New Roman" w:cs="Times New Roman"/>
          <w:i/>
          <w:iCs/>
          <w:sz w:val="28"/>
          <w:szCs w:val="28"/>
        </w:rPr>
        <w:t>”</w:t>
      </w:r>
    </w:p>
    <w:p w:rsidR="00FC4342" w:rsidRDefault="004745ED" w:rsidP="004745ED">
      <w:pPr>
        <w:pStyle w:val="ListParagraph"/>
        <w:spacing w:line="480" w:lineRule="auto"/>
        <w:ind w:left="709" w:hanging="709"/>
        <w:jc w:val="both"/>
        <w:rPr>
          <w:rFonts w:ascii="Times New Roman" w:hAnsi="Times New Roman" w:cs="Times New Roman"/>
          <w:sz w:val="28"/>
          <w:szCs w:val="28"/>
        </w:rPr>
      </w:pPr>
      <w:r w:rsidRPr="004745ED">
        <w:rPr>
          <w:rFonts w:ascii="Times New Roman" w:hAnsi="Times New Roman" w:cs="Times New Roman"/>
          <w:sz w:val="28"/>
          <w:szCs w:val="28"/>
        </w:rPr>
        <w:t>(v)</w:t>
      </w:r>
      <w:r w:rsidRPr="004745ED">
        <w:rPr>
          <w:rFonts w:ascii="Times New Roman" w:hAnsi="Times New Roman" w:cs="Times New Roman"/>
          <w:sz w:val="28"/>
          <w:szCs w:val="28"/>
        </w:rPr>
        <w:tab/>
      </w:r>
      <w:r w:rsidR="00FC4342">
        <w:rPr>
          <w:rFonts w:ascii="Times New Roman" w:hAnsi="Times New Roman" w:cs="Times New Roman"/>
          <w:sz w:val="28"/>
          <w:szCs w:val="28"/>
        </w:rPr>
        <w:t xml:space="preserve"> Regulation 21.4.1 of Supply Code 2014 provide as under:</w:t>
      </w:r>
    </w:p>
    <w:p w:rsidR="00663DB7" w:rsidRDefault="00F927DA" w:rsidP="00F927DA">
      <w:pPr>
        <w:pStyle w:val="ListParagraph"/>
        <w:spacing w:line="480" w:lineRule="auto"/>
        <w:ind w:left="709"/>
        <w:jc w:val="both"/>
        <w:rPr>
          <w:rFonts w:ascii="Times New Roman" w:hAnsi="Times New Roman" w:cs="Times New Roman"/>
          <w:i/>
          <w:iCs/>
          <w:sz w:val="28"/>
          <w:szCs w:val="28"/>
        </w:rPr>
      </w:pPr>
      <w:r>
        <w:t>“</w:t>
      </w:r>
      <w:r w:rsidRPr="00E24C4F">
        <w:rPr>
          <w:rFonts w:ascii="Times New Roman" w:hAnsi="Times New Roman" w:cs="Times New Roman"/>
          <w:sz w:val="28"/>
          <w:szCs w:val="28"/>
        </w:rPr>
        <w:t>21.4.1</w:t>
      </w:r>
      <w:r w:rsidRPr="00F927DA">
        <w:rPr>
          <w:rFonts w:ascii="Times New Roman" w:hAnsi="Times New Roman" w:cs="Times New Roman"/>
          <w:i/>
          <w:iCs/>
          <w:sz w:val="28"/>
          <w:szCs w:val="28"/>
        </w:rPr>
        <w:t xml:space="preserve"> In case a consumer’s meter becomes defective/dead stop or gets burnt, a new tested meter shall be installed within the time period prescribed in Standards of Perfo</w:t>
      </w:r>
      <w:r w:rsidR="00326DA6">
        <w:rPr>
          <w:rFonts w:ascii="Times New Roman" w:hAnsi="Times New Roman" w:cs="Times New Roman"/>
          <w:i/>
          <w:iCs/>
          <w:sz w:val="28"/>
          <w:szCs w:val="28"/>
        </w:rPr>
        <w:t>rmance on receipt of complaint</w:t>
      </w:r>
      <w:r w:rsidRPr="00F927DA">
        <w:rPr>
          <w:rFonts w:ascii="Times New Roman" w:hAnsi="Times New Roman" w:cs="Times New Roman"/>
          <w:i/>
          <w:iCs/>
          <w:sz w:val="28"/>
          <w:szCs w:val="28"/>
        </w:rPr>
        <w:t xml:space="preserve"> [or detection by the distribution licensee]. If the meter is burnt due to reasons attributable to the consumer, the distribution licensee shall debit the cost of the meter to the consumer who shall also be informed about his liability to bear the cost. In such cases the investigation report regarding reasons for damage to the meter must be supplied to the consumer within 30 days. However, supply of electricity to the premises shall be immediately restored even if direct supply is to be resorted to, till such time another tested meter is installed.</w:t>
      </w:r>
      <w:r>
        <w:rPr>
          <w:rFonts w:ascii="Times New Roman" w:hAnsi="Times New Roman" w:cs="Times New Roman"/>
          <w:i/>
          <w:iCs/>
          <w:sz w:val="28"/>
          <w:szCs w:val="28"/>
        </w:rPr>
        <w:t>”</w:t>
      </w:r>
    </w:p>
    <w:p w:rsidR="00F27D21" w:rsidRDefault="002D3EFC" w:rsidP="00F927DA">
      <w:pPr>
        <w:pStyle w:val="ListParagraph"/>
        <w:spacing w:line="48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I observe</w:t>
      </w:r>
      <w:r w:rsidR="003C7FE3">
        <w:rPr>
          <w:rFonts w:ascii="Times New Roman" w:hAnsi="Times New Roman" w:cs="Times New Roman"/>
          <w:sz w:val="28"/>
          <w:szCs w:val="28"/>
        </w:rPr>
        <w:t xml:space="preserve"> that though the meter installed at</w:t>
      </w:r>
      <w:r w:rsidR="007D297F">
        <w:rPr>
          <w:rFonts w:ascii="Times New Roman" w:hAnsi="Times New Roman" w:cs="Times New Roman"/>
          <w:sz w:val="28"/>
          <w:szCs w:val="28"/>
        </w:rPr>
        <w:t xml:space="preserve"> the</w:t>
      </w:r>
      <w:r w:rsidR="00326DA6">
        <w:rPr>
          <w:rFonts w:ascii="Times New Roman" w:hAnsi="Times New Roman" w:cs="Times New Roman"/>
          <w:sz w:val="28"/>
          <w:szCs w:val="28"/>
        </w:rPr>
        <w:t xml:space="preserve"> </w:t>
      </w:r>
      <w:r w:rsidR="00512C08">
        <w:rPr>
          <w:rFonts w:ascii="Times New Roman" w:hAnsi="Times New Roman" w:cs="Times New Roman"/>
          <w:sz w:val="28"/>
          <w:szCs w:val="28"/>
        </w:rPr>
        <w:t>premises</w:t>
      </w:r>
      <w:r w:rsidR="003C7FE3">
        <w:rPr>
          <w:rFonts w:ascii="Times New Roman" w:hAnsi="Times New Roman" w:cs="Times New Roman"/>
          <w:sz w:val="28"/>
          <w:szCs w:val="28"/>
        </w:rPr>
        <w:t xml:space="preserve"> of the Appellant got defective</w:t>
      </w:r>
      <w:r w:rsidR="00AD0EEF">
        <w:rPr>
          <w:rFonts w:ascii="Times New Roman" w:hAnsi="Times New Roman" w:cs="Times New Roman"/>
          <w:sz w:val="28"/>
          <w:szCs w:val="28"/>
        </w:rPr>
        <w:t xml:space="preserve"> some</w:t>
      </w:r>
      <w:r w:rsidR="007D297F">
        <w:rPr>
          <w:rFonts w:ascii="Times New Roman" w:hAnsi="Times New Roman" w:cs="Times New Roman"/>
          <w:sz w:val="28"/>
          <w:szCs w:val="28"/>
        </w:rPr>
        <w:t>where in May, 2016</w:t>
      </w:r>
      <w:r w:rsidR="003C7FE3">
        <w:rPr>
          <w:rFonts w:ascii="Times New Roman" w:hAnsi="Times New Roman" w:cs="Times New Roman"/>
          <w:sz w:val="28"/>
          <w:szCs w:val="28"/>
        </w:rPr>
        <w:t xml:space="preserve"> as</w:t>
      </w:r>
      <w:r>
        <w:rPr>
          <w:rFonts w:ascii="Times New Roman" w:hAnsi="Times New Roman" w:cs="Times New Roman"/>
          <w:sz w:val="28"/>
          <w:szCs w:val="28"/>
        </w:rPr>
        <w:t xml:space="preserve"> is evident</w:t>
      </w:r>
      <w:r w:rsidR="00B6284D">
        <w:rPr>
          <w:rFonts w:ascii="Times New Roman" w:hAnsi="Times New Roman" w:cs="Times New Roman"/>
          <w:sz w:val="28"/>
          <w:szCs w:val="28"/>
        </w:rPr>
        <w:t xml:space="preserve"> from the reading record</w:t>
      </w:r>
      <w:r w:rsidR="003C7FE3">
        <w:rPr>
          <w:rFonts w:ascii="Times New Roman" w:hAnsi="Times New Roman" w:cs="Times New Roman"/>
          <w:sz w:val="28"/>
          <w:szCs w:val="28"/>
        </w:rPr>
        <w:t xml:space="preserve"> of the meter from 05/2016 to 1</w:t>
      </w:r>
      <w:r>
        <w:rPr>
          <w:rFonts w:ascii="Times New Roman" w:hAnsi="Times New Roman" w:cs="Times New Roman"/>
          <w:sz w:val="28"/>
          <w:szCs w:val="28"/>
        </w:rPr>
        <w:t>2/2016, the same was not replaced</w:t>
      </w:r>
      <w:r w:rsidR="00326DA6">
        <w:rPr>
          <w:rFonts w:ascii="Times New Roman" w:hAnsi="Times New Roman" w:cs="Times New Roman"/>
          <w:sz w:val="28"/>
          <w:szCs w:val="28"/>
        </w:rPr>
        <w:t xml:space="preserve"> </w:t>
      </w:r>
      <w:r w:rsidR="003C7FE3">
        <w:rPr>
          <w:rFonts w:ascii="Times New Roman" w:hAnsi="Times New Roman" w:cs="Times New Roman"/>
          <w:sz w:val="28"/>
          <w:szCs w:val="28"/>
        </w:rPr>
        <w:t>within the st</w:t>
      </w:r>
      <w:r>
        <w:rPr>
          <w:rFonts w:ascii="Times New Roman" w:hAnsi="Times New Roman" w:cs="Times New Roman"/>
          <w:sz w:val="28"/>
          <w:szCs w:val="28"/>
        </w:rPr>
        <w:t xml:space="preserve">ipulated time limit as specified in </w:t>
      </w:r>
      <w:r w:rsidR="00AD0EEF">
        <w:rPr>
          <w:rFonts w:ascii="Times New Roman" w:hAnsi="Times New Roman" w:cs="Times New Roman"/>
          <w:sz w:val="28"/>
          <w:szCs w:val="28"/>
        </w:rPr>
        <w:t>Annexure</w:t>
      </w:r>
      <w:r w:rsidR="007D297F">
        <w:rPr>
          <w:rFonts w:ascii="Times New Roman" w:hAnsi="Times New Roman" w:cs="Times New Roman"/>
          <w:sz w:val="28"/>
          <w:szCs w:val="28"/>
        </w:rPr>
        <w:t>-5 of</w:t>
      </w:r>
      <w:r w:rsidR="00AD0EEF">
        <w:rPr>
          <w:rFonts w:ascii="Times New Roman" w:hAnsi="Times New Roman" w:cs="Times New Roman"/>
          <w:sz w:val="28"/>
          <w:szCs w:val="28"/>
        </w:rPr>
        <w:t xml:space="preserve"> Supply Code</w:t>
      </w:r>
      <w:r>
        <w:rPr>
          <w:rFonts w:ascii="Times New Roman" w:hAnsi="Times New Roman" w:cs="Times New Roman"/>
          <w:sz w:val="28"/>
          <w:szCs w:val="28"/>
        </w:rPr>
        <w:t>-2014</w:t>
      </w:r>
      <w:r w:rsidR="003C7FE3">
        <w:rPr>
          <w:rFonts w:ascii="Times New Roman" w:hAnsi="Times New Roman" w:cs="Times New Roman"/>
          <w:sz w:val="28"/>
          <w:szCs w:val="28"/>
        </w:rPr>
        <w:t>.</w:t>
      </w:r>
      <w:r w:rsidR="007D297F">
        <w:rPr>
          <w:rFonts w:ascii="Times New Roman" w:hAnsi="Times New Roman" w:cs="Times New Roman"/>
          <w:sz w:val="28"/>
          <w:szCs w:val="28"/>
        </w:rPr>
        <w:t xml:space="preserve"> This is violation of Standards of Performance.</w:t>
      </w:r>
      <w:r w:rsidR="003C7FE3">
        <w:rPr>
          <w:rFonts w:ascii="Times New Roman" w:hAnsi="Times New Roman" w:cs="Times New Roman"/>
          <w:sz w:val="28"/>
          <w:szCs w:val="28"/>
        </w:rPr>
        <w:t xml:space="preserve"> At the same time, the license</w:t>
      </w:r>
      <w:r w:rsidR="007D297F">
        <w:rPr>
          <w:rFonts w:ascii="Times New Roman" w:hAnsi="Times New Roman" w:cs="Times New Roman"/>
          <w:sz w:val="28"/>
          <w:szCs w:val="28"/>
        </w:rPr>
        <w:t>e</w:t>
      </w:r>
      <w:r w:rsidR="003C7FE3">
        <w:rPr>
          <w:rFonts w:ascii="Times New Roman" w:hAnsi="Times New Roman" w:cs="Times New Roman"/>
          <w:sz w:val="28"/>
          <w:szCs w:val="28"/>
        </w:rPr>
        <w:t xml:space="preserve"> defaulted by not investigating the reasons of the burning of</w:t>
      </w:r>
      <w:r w:rsidR="00326DA6">
        <w:rPr>
          <w:rFonts w:ascii="Times New Roman" w:hAnsi="Times New Roman" w:cs="Times New Roman"/>
          <w:sz w:val="28"/>
          <w:szCs w:val="28"/>
        </w:rPr>
        <w:t xml:space="preserve"> meters</w:t>
      </w:r>
      <w:r w:rsidR="003C7FE3">
        <w:rPr>
          <w:rFonts w:ascii="Times New Roman" w:hAnsi="Times New Roman" w:cs="Times New Roman"/>
          <w:sz w:val="28"/>
          <w:szCs w:val="28"/>
        </w:rPr>
        <w:t xml:space="preserve"> as</w:t>
      </w:r>
      <w:r w:rsidR="007D297F">
        <w:rPr>
          <w:rFonts w:ascii="Times New Roman" w:hAnsi="Times New Roman" w:cs="Times New Roman"/>
          <w:sz w:val="28"/>
          <w:szCs w:val="28"/>
        </w:rPr>
        <w:t xml:space="preserve"> per Regulation 21.4.1 of Supply Code-2014.</w:t>
      </w:r>
    </w:p>
    <w:p w:rsidR="00E91999" w:rsidRPr="00197D24" w:rsidRDefault="00F27D21" w:rsidP="00197D24">
      <w:pPr>
        <w:pStyle w:val="ListParagraph"/>
        <w:spacing w:line="480" w:lineRule="auto"/>
        <w:ind w:left="709" w:hanging="709"/>
        <w:jc w:val="both"/>
        <w:rPr>
          <w:rFonts w:ascii="Times New Roman" w:hAnsi="Times New Roman" w:cs="Times New Roman"/>
          <w:sz w:val="28"/>
          <w:szCs w:val="28"/>
        </w:rPr>
      </w:pPr>
      <w:r>
        <w:rPr>
          <w:rFonts w:ascii="Times New Roman" w:hAnsi="Times New Roman" w:cs="Times New Roman"/>
          <w:sz w:val="28"/>
          <w:szCs w:val="28"/>
        </w:rPr>
        <w:t>(vi)</w:t>
      </w:r>
      <w:r>
        <w:rPr>
          <w:rFonts w:ascii="Times New Roman" w:hAnsi="Times New Roman" w:cs="Times New Roman"/>
          <w:sz w:val="28"/>
          <w:szCs w:val="28"/>
        </w:rPr>
        <w:tab/>
      </w:r>
      <w:r w:rsidR="00CF6DCC">
        <w:rPr>
          <w:rFonts w:ascii="Times New Roman" w:hAnsi="Times New Roman" w:cs="Times New Roman"/>
          <w:sz w:val="28"/>
          <w:szCs w:val="28"/>
        </w:rPr>
        <w:t xml:space="preserve">It is observed that the Respondent did not take appropriate and prompt action on the request </w:t>
      </w:r>
      <w:r w:rsidR="004E4E7B">
        <w:rPr>
          <w:rFonts w:ascii="Times New Roman" w:hAnsi="Times New Roman" w:cs="Times New Roman"/>
          <w:sz w:val="28"/>
          <w:szCs w:val="28"/>
        </w:rPr>
        <w:t>dated</w:t>
      </w:r>
      <w:r w:rsidR="002A5B98">
        <w:rPr>
          <w:rFonts w:ascii="Times New Roman" w:hAnsi="Times New Roman" w:cs="Times New Roman"/>
          <w:sz w:val="28"/>
          <w:szCs w:val="28"/>
        </w:rPr>
        <w:t xml:space="preserve"> </w:t>
      </w:r>
      <w:r w:rsidR="006854F7">
        <w:rPr>
          <w:rFonts w:ascii="Times New Roman" w:hAnsi="Times New Roman" w:cs="Times New Roman"/>
          <w:sz w:val="28"/>
          <w:szCs w:val="28"/>
        </w:rPr>
        <w:t xml:space="preserve">17.08.2016 </w:t>
      </w:r>
      <w:r w:rsidR="00CF6DCC">
        <w:rPr>
          <w:rFonts w:ascii="Times New Roman" w:hAnsi="Times New Roman" w:cs="Times New Roman"/>
          <w:sz w:val="28"/>
          <w:szCs w:val="28"/>
        </w:rPr>
        <w:t xml:space="preserve">of the Appellant </w:t>
      </w:r>
      <w:r w:rsidR="004D46AF">
        <w:rPr>
          <w:rFonts w:ascii="Times New Roman" w:hAnsi="Times New Roman" w:cs="Times New Roman"/>
          <w:sz w:val="28"/>
          <w:szCs w:val="28"/>
        </w:rPr>
        <w:t>for disconnection of its connection</w:t>
      </w:r>
      <w:r w:rsidR="00A92FF7">
        <w:rPr>
          <w:rFonts w:ascii="Times New Roman" w:hAnsi="Times New Roman" w:cs="Times New Roman"/>
          <w:sz w:val="28"/>
          <w:szCs w:val="28"/>
        </w:rPr>
        <w:t xml:space="preserve">. The Respondent also did not take </w:t>
      </w:r>
      <w:r w:rsidR="0048108B">
        <w:rPr>
          <w:rFonts w:ascii="Times New Roman" w:hAnsi="Times New Roman" w:cs="Times New Roman"/>
          <w:sz w:val="28"/>
          <w:szCs w:val="28"/>
        </w:rPr>
        <w:t>cognizance of the defaulting dues of the consumer and did not disconnect the supply by not complying with the provisions of Regulation 32.1of Supply Code-2014 reproduce</w:t>
      </w:r>
      <w:r w:rsidR="00B12530">
        <w:rPr>
          <w:rFonts w:ascii="Times New Roman" w:hAnsi="Times New Roman" w:cs="Times New Roman"/>
          <w:sz w:val="28"/>
          <w:szCs w:val="28"/>
        </w:rPr>
        <w:t>d</w:t>
      </w:r>
      <w:r w:rsidR="0048108B">
        <w:rPr>
          <w:rFonts w:ascii="Times New Roman" w:hAnsi="Times New Roman" w:cs="Times New Roman"/>
          <w:sz w:val="28"/>
          <w:szCs w:val="28"/>
        </w:rPr>
        <w:t xml:space="preserve"> below:</w:t>
      </w:r>
    </w:p>
    <w:p w:rsidR="00CC3B24" w:rsidRDefault="00E91999" w:rsidP="00E91999">
      <w:pPr>
        <w:pStyle w:val="ListParagraph"/>
        <w:spacing w:line="480" w:lineRule="auto"/>
        <w:ind w:left="709"/>
        <w:jc w:val="both"/>
        <w:rPr>
          <w:rFonts w:ascii="Times New Roman" w:hAnsi="Times New Roman" w:cs="Times New Roman"/>
          <w:i/>
          <w:iCs/>
          <w:sz w:val="28"/>
          <w:szCs w:val="28"/>
        </w:rPr>
      </w:pPr>
      <w:r>
        <w:rPr>
          <w:rFonts w:ascii="Times New Roman" w:hAnsi="Times New Roman" w:cs="Times New Roman"/>
          <w:i/>
          <w:iCs/>
          <w:sz w:val="28"/>
          <w:szCs w:val="28"/>
        </w:rPr>
        <w:t>“</w:t>
      </w:r>
      <w:r w:rsidRPr="00E91999">
        <w:rPr>
          <w:rFonts w:ascii="Times New Roman" w:hAnsi="Times New Roman" w:cs="Times New Roman"/>
          <w:i/>
          <w:iCs/>
          <w:sz w:val="28"/>
          <w:szCs w:val="28"/>
        </w:rPr>
        <w:t xml:space="preserve">32.1 Where a consumer fails to deposit the billed amount with the distribution licensee by the due date mentioned in the bill, the distribution licensee may, after giving not less than fifteen clear days notice in writing to such consumer and without prejudice to his other rights to recover such amount by suit, disconnect supply to the consumer and for that purpose disconnect any electric supply line or other works being the </w:t>
      </w:r>
      <w:r w:rsidRPr="00E91999">
        <w:rPr>
          <w:rFonts w:ascii="Times New Roman" w:hAnsi="Times New Roman" w:cs="Times New Roman"/>
          <w:i/>
          <w:iCs/>
          <w:sz w:val="28"/>
          <w:szCs w:val="28"/>
        </w:rPr>
        <w:lastRenderedPageBreak/>
        <w:t>property of such a distribution licensee until such charges or other sum together with any expenses incurred by the distribution licensee in disconnecting and reconnecting the supply are paid. Provided that the supply of electricity shall not be disconnected if a consumer makes payment under protest as per Regulation 35.1 of these Regulations;. Provided further that except in the case of theft of electricity, the supply of electricity to a consumer shall not be disconnected on a day when the next day is a holiday in the offices of the distribution licensee.</w:t>
      </w:r>
      <w:r>
        <w:rPr>
          <w:rFonts w:ascii="Times New Roman" w:hAnsi="Times New Roman" w:cs="Times New Roman"/>
          <w:i/>
          <w:iCs/>
          <w:sz w:val="28"/>
          <w:szCs w:val="28"/>
        </w:rPr>
        <w:t>”</w:t>
      </w:r>
    </w:p>
    <w:p w:rsidR="00E23BF9" w:rsidRDefault="00E23BF9" w:rsidP="00E91999">
      <w:pPr>
        <w:pStyle w:val="ListParagraph"/>
        <w:spacing w:line="480" w:lineRule="auto"/>
        <w:ind w:left="709"/>
        <w:jc w:val="both"/>
        <w:rPr>
          <w:rFonts w:ascii="Times New Roman" w:hAnsi="Times New Roman" w:cs="Times New Roman"/>
          <w:sz w:val="28"/>
          <w:szCs w:val="28"/>
        </w:rPr>
      </w:pPr>
      <w:r w:rsidRPr="00E23BF9">
        <w:rPr>
          <w:rFonts w:ascii="Times New Roman" w:hAnsi="Times New Roman" w:cs="Times New Roman"/>
          <w:sz w:val="28"/>
          <w:szCs w:val="28"/>
        </w:rPr>
        <w:t>In this connection</w:t>
      </w:r>
      <w:r>
        <w:rPr>
          <w:rFonts w:ascii="Times New Roman" w:hAnsi="Times New Roman" w:cs="Times New Roman"/>
          <w:sz w:val="28"/>
          <w:szCs w:val="28"/>
        </w:rPr>
        <w:t>, it is relevant to peruse Instruction No.92.1 and 92.2 of ESIM</w:t>
      </w:r>
      <w:r w:rsidR="00B12530">
        <w:rPr>
          <w:rFonts w:ascii="Times New Roman" w:hAnsi="Times New Roman" w:cs="Times New Roman"/>
          <w:sz w:val="28"/>
          <w:szCs w:val="28"/>
        </w:rPr>
        <w:t>- 2018 which read</w:t>
      </w:r>
      <w:r>
        <w:rPr>
          <w:rFonts w:ascii="Times New Roman" w:hAnsi="Times New Roman" w:cs="Times New Roman"/>
          <w:sz w:val="28"/>
          <w:szCs w:val="28"/>
        </w:rPr>
        <w:t xml:space="preserve"> as under:</w:t>
      </w:r>
    </w:p>
    <w:p w:rsidR="00085049" w:rsidRPr="00085049" w:rsidRDefault="00085049" w:rsidP="00E91999">
      <w:pPr>
        <w:pStyle w:val="ListParagraph"/>
        <w:spacing w:line="480" w:lineRule="auto"/>
        <w:ind w:left="709"/>
        <w:jc w:val="both"/>
        <w:rPr>
          <w:rFonts w:ascii="Times New Roman" w:hAnsi="Times New Roman" w:cs="Times New Roman"/>
          <w:i/>
          <w:iCs/>
          <w:sz w:val="28"/>
          <w:szCs w:val="28"/>
        </w:rPr>
      </w:pPr>
      <w:r>
        <w:rPr>
          <w:rFonts w:ascii="Times New Roman" w:hAnsi="Times New Roman" w:cs="Times New Roman"/>
          <w:i/>
          <w:iCs/>
          <w:sz w:val="28"/>
          <w:szCs w:val="28"/>
        </w:rPr>
        <w:t>“</w:t>
      </w:r>
      <w:r w:rsidRPr="00085049">
        <w:rPr>
          <w:rFonts w:ascii="Times New Roman" w:hAnsi="Times New Roman" w:cs="Times New Roman"/>
          <w:i/>
          <w:iCs/>
          <w:sz w:val="28"/>
          <w:szCs w:val="28"/>
        </w:rPr>
        <w:t xml:space="preserve">92.1 Disconnection of supply of electric energy to a consumer who defaults in making payment of the electric bills is not an end in itself but is only the first step towards not only arresting further accumulation of arrears but even forcing him to make the payment. However, all out efforts shall be made to recover the amount and such efforts shall not be relaxed unless the recovery is actually affected. </w:t>
      </w:r>
    </w:p>
    <w:p w:rsidR="00085049" w:rsidRDefault="00085049" w:rsidP="00E91999">
      <w:pPr>
        <w:pStyle w:val="ListParagraph"/>
        <w:spacing w:line="480" w:lineRule="auto"/>
        <w:ind w:left="709"/>
        <w:jc w:val="both"/>
        <w:rPr>
          <w:rFonts w:ascii="Times New Roman" w:hAnsi="Times New Roman" w:cs="Times New Roman"/>
          <w:i/>
          <w:iCs/>
          <w:sz w:val="28"/>
          <w:szCs w:val="28"/>
        </w:rPr>
      </w:pPr>
      <w:r w:rsidRPr="00085049">
        <w:rPr>
          <w:rFonts w:ascii="Times New Roman" w:hAnsi="Times New Roman" w:cs="Times New Roman"/>
          <w:i/>
          <w:iCs/>
          <w:sz w:val="28"/>
          <w:szCs w:val="28"/>
        </w:rPr>
        <w:t xml:space="preserve">92.2 If a disconnected consumer does not seek reconnection within a period of one month, the meter shall be removed and security consumption shall be adjusted against the defaulting </w:t>
      </w:r>
      <w:r w:rsidRPr="00085049">
        <w:rPr>
          <w:rFonts w:ascii="Times New Roman" w:hAnsi="Times New Roman" w:cs="Times New Roman"/>
          <w:i/>
          <w:iCs/>
          <w:sz w:val="28"/>
          <w:szCs w:val="28"/>
        </w:rPr>
        <w:lastRenderedPageBreak/>
        <w:t>amount. The service line must not be allowed to remain idle for more than 6 months. However, where SE/Dy.CE (DS) gives approval in writing that there is a definite possibility of connection being reconnected, the service line and equipment be allowed to remain in position beyond six months but not beyond one year.</w:t>
      </w:r>
      <w:r>
        <w:rPr>
          <w:rFonts w:ascii="Times New Roman" w:hAnsi="Times New Roman" w:cs="Times New Roman"/>
          <w:i/>
          <w:iCs/>
          <w:sz w:val="28"/>
          <w:szCs w:val="28"/>
        </w:rPr>
        <w:t>”</w:t>
      </w:r>
    </w:p>
    <w:p w:rsidR="002B36A1" w:rsidRDefault="00CC3B24" w:rsidP="002E2CD4">
      <w:pPr>
        <w:spacing w:line="480" w:lineRule="auto"/>
        <w:ind w:left="709"/>
        <w:jc w:val="both"/>
        <w:rPr>
          <w:rFonts w:ascii="Times New Roman" w:hAnsi="Times New Roman" w:cs="Times New Roman"/>
          <w:sz w:val="28"/>
          <w:szCs w:val="28"/>
        </w:rPr>
      </w:pPr>
      <w:r w:rsidRPr="002E2CD4">
        <w:rPr>
          <w:rFonts w:ascii="Times New Roman" w:hAnsi="Times New Roman" w:cs="Times New Roman"/>
          <w:sz w:val="28"/>
          <w:szCs w:val="28"/>
        </w:rPr>
        <w:t xml:space="preserve">I observe </w:t>
      </w:r>
      <w:r w:rsidR="00E002C5" w:rsidRPr="002E2CD4">
        <w:rPr>
          <w:rFonts w:ascii="Times New Roman" w:hAnsi="Times New Roman" w:cs="Times New Roman"/>
          <w:sz w:val="28"/>
          <w:szCs w:val="28"/>
        </w:rPr>
        <w:t xml:space="preserve">that </w:t>
      </w:r>
      <w:r w:rsidRPr="002E2CD4">
        <w:rPr>
          <w:rFonts w:ascii="Times New Roman" w:hAnsi="Times New Roman" w:cs="Times New Roman"/>
          <w:sz w:val="28"/>
          <w:szCs w:val="28"/>
        </w:rPr>
        <w:t xml:space="preserve">since the connection of the Appellant was disconnected </w:t>
      </w:r>
      <w:r w:rsidR="00E002C5" w:rsidRPr="002E2CD4">
        <w:rPr>
          <w:rFonts w:ascii="Times New Roman" w:hAnsi="Times New Roman" w:cs="Times New Roman"/>
          <w:sz w:val="28"/>
          <w:szCs w:val="28"/>
        </w:rPr>
        <w:t>on 07.03.20</w:t>
      </w:r>
      <w:r w:rsidR="002E2CD4">
        <w:rPr>
          <w:rFonts w:ascii="Times New Roman" w:hAnsi="Times New Roman" w:cs="Times New Roman"/>
          <w:sz w:val="28"/>
          <w:szCs w:val="28"/>
        </w:rPr>
        <w:t>18</w:t>
      </w:r>
      <w:r w:rsidR="00FD37F4">
        <w:rPr>
          <w:rFonts w:ascii="Times New Roman" w:hAnsi="Times New Roman" w:cs="Times New Roman"/>
          <w:sz w:val="28"/>
          <w:szCs w:val="28"/>
        </w:rPr>
        <w:t>, its pending dues should have been finalized after adjusting the securi</w:t>
      </w:r>
      <w:r w:rsidR="00B12530">
        <w:rPr>
          <w:rFonts w:ascii="Times New Roman" w:hAnsi="Times New Roman" w:cs="Times New Roman"/>
          <w:sz w:val="28"/>
          <w:szCs w:val="28"/>
        </w:rPr>
        <w:t>ty deposited by the consumer. It is</w:t>
      </w:r>
      <w:r w:rsidR="00FD37F4">
        <w:rPr>
          <w:rFonts w:ascii="Times New Roman" w:hAnsi="Times New Roman" w:cs="Times New Roman"/>
          <w:sz w:val="28"/>
          <w:szCs w:val="28"/>
        </w:rPr>
        <w:t xml:space="preserve"> not just</w:t>
      </w:r>
      <w:r w:rsidR="00326DA6">
        <w:rPr>
          <w:rFonts w:ascii="Times New Roman" w:hAnsi="Times New Roman" w:cs="Times New Roman"/>
          <w:sz w:val="28"/>
          <w:szCs w:val="28"/>
        </w:rPr>
        <w:t xml:space="preserve"> and fair to raise</w:t>
      </w:r>
      <w:r w:rsidR="00FD37F4">
        <w:rPr>
          <w:rFonts w:ascii="Times New Roman" w:hAnsi="Times New Roman" w:cs="Times New Roman"/>
          <w:sz w:val="28"/>
          <w:szCs w:val="28"/>
        </w:rPr>
        <w:t xml:space="preserve"> energy charges on average/MMC basis </w:t>
      </w:r>
      <w:r w:rsidR="00B12530">
        <w:rPr>
          <w:rFonts w:ascii="Times New Roman" w:hAnsi="Times New Roman" w:cs="Times New Roman"/>
          <w:sz w:val="28"/>
          <w:szCs w:val="28"/>
        </w:rPr>
        <w:t>after permanent disconnection of supply on 07.03.2018</w:t>
      </w:r>
      <w:r w:rsidR="002B36A1">
        <w:rPr>
          <w:rFonts w:ascii="Times New Roman" w:hAnsi="Times New Roman" w:cs="Times New Roman"/>
          <w:sz w:val="28"/>
          <w:szCs w:val="28"/>
        </w:rPr>
        <w:t>.</w:t>
      </w:r>
    </w:p>
    <w:p w:rsidR="009C0E20" w:rsidRPr="00AB6A3E" w:rsidRDefault="003A4617" w:rsidP="002A5B98">
      <w:pPr>
        <w:pStyle w:val="ListParagraph"/>
        <w:numPr>
          <w:ilvl w:val="0"/>
          <w:numId w:val="21"/>
        </w:numPr>
        <w:spacing w:line="480" w:lineRule="auto"/>
        <w:ind w:left="709" w:hanging="851"/>
        <w:jc w:val="both"/>
        <w:rPr>
          <w:rFonts w:ascii="Times New Roman" w:hAnsi="Times New Roman" w:cs="Times New Roman"/>
          <w:sz w:val="28"/>
          <w:szCs w:val="28"/>
        </w:rPr>
      </w:pPr>
      <w:r w:rsidRPr="003A4617">
        <w:rPr>
          <w:rFonts w:ascii="Times New Roman" w:hAnsi="Times New Roman" w:cs="Times New Roman"/>
          <w:sz w:val="28"/>
          <w:szCs w:val="28"/>
        </w:rPr>
        <w:t>It is observed that the Respondent, on being directed during hearing dated 18.11.2020, intimated vide e-mail dated 19.11.2020 that</w:t>
      </w:r>
      <w:r w:rsidRPr="002D06AF">
        <w:rPr>
          <w:rFonts w:ascii="Times New Roman" w:hAnsi="Times New Roman" w:cs="Times New Roman"/>
          <w:sz w:val="28"/>
          <w:szCs w:val="28"/>
        </w:rPr>
        <w:t xml:space="preserve"> the amount after the date of PDCO which is being refunded to the consumer is </w:t>
      </w:r>
      <w:r w:rsidR="00E87071" w:rsidRPr="0009767A">
        <w:rPr>
          <w:rFonts w:ascii="Times New Roman" w:hAnsi="Times New Roman" w:cs="Times New Roman"/>
          <w:bCs/>
          <w:iCs/>
          <w:sz w:val="28"/>
          <w:szCs w:val="28"/>
        </w:rPr>
        <w:t>₹</w:t>
      </w:r>
      <w:r w:rsidR="00326DA6">
        <w:rPr>
          <w:rFonts w:ascii="Times New Roman" w:hAnsi="Times New Roman" w:cs="Times New Roman"/>
          <w:sz w:val="28"/>
          <w:szCs w:val="28"/>
        </w:rPr>
        <w:t xml:space="preserve"> 2,28,199/-</w:t>
      </w:r>
      <w:r w:rsidRPr="002D06AF">
        <w:rPr>
          <w:rFonts w:ascii="Times New Roman" w:hAnsi="Times New Roman" w:cs="Times New Roman"/>
          <w:sz w:val="28"/>
          <w:szCs w:val="28"/>
        </w:rPr>
        <w:t xml:space="preserve">. </w:t>
      </w:r>
      <w:r w:rsidR="00981392">
        <w:rPr>
          <w:rFonts w:ascii="Times New Roman" w:hAnsi="Times New Roman" w:cs="Times New Roman"/>
          <w:sz w:val="28"/>
          <w:szCs w:val="28"/>
        </w:rPr>
        <w:t>He also intimated that</w:t>
      </w:r>
      <w:r w:rsidRPr="002D06AF">
        <w:rPr>
          <w:rFonts w:ascii="Times New Roman" w:hAnsi="Times New Roman" w:cs="Times New Roman"/>
          <w:sz w:val="28"/>
          <w:szCs w:val="28"/>
        </w:rPr>
        <w:t xml:space="preserve"> the net amount of dispute is </w:t>
      </w:r>
      <w:r w:rsidR="00E87071" w:rsidRPr="0009767A">
        <w:rPr>
          <w:rFonts w:ascii="Times New Roman" w:hAnsi="Times New Roman" w:cs="Times New Roman"/>
          <w:bCs/>
          <w:iCs/>
          <w:sz w:val="28"/>
          <w:szCs w:val="28"/>
        </w:rPr>
        <w:t>₹</w:t>
      </w:r>
      <w:r w:rsidRPr="002D06AF">
        <w:rPr>
          <w:rFonts w:ascii="Times New Roman" w:hAnsi="Times New Roman" w:cs="Times New Roman"/>
          <w:sz w:val="28"/>
          <w:szCs w:val="28"/>
        </w:rPr>
        <w:t xml:space="preserve"> 9,13,967/-.</w:t>
      </w:r>
      <w:r w:rsidR="00DA3E37">
        <w:rPr>
          <w:rFonts w:ascii="Times New Roman" w:hAnsi="Times New Roman" w:cs="Times New Roman"/>
          <w:sz w:val="28"/>
          <w:szCs w:val="28"/>
        </w:rPr>
        <w:t xml:space="preserve"> The Respondent also intimated vide memo no. 5985 dated 19.11.2020, that as per the available billing record of this consumer, the meter serial number 0725308 was changed between dated 03.12.2016 to 04.01.2017 vide MCO No. </w:t>
      </w:r>
      <w:r w:rsidR="00DA3E37">
        <w:rPr>
          <w:rFonts w:ascii="Times New Roman" w:hAnsi="Times New Roman" w:cs="Times New Roman"/>
          <w:sz w:val="28"/>
          <w:szCs w:val="28"/>
        </w:rPr>
        <w:lastRenderedPageBreak/>
        <w:t>48/1007 dated 27.09.2016. The original reco</w:t>
      </w:r>
      <w:r w:rsidR="002A5B98">
        <w:rPr>
          <w:rFonts w:ascii="Times New Roman" w:hAnsi="Times New Roman" w:cs="Times New Roman"/>
          <w:sz w:val="28"/>
          <w:szCs w:val="28"/>
        </w:rPr>
        <w:t>rd of this consumer is not traceable</w:t>
      </w:r>
      <w:r w:rsidR="00DA3E37">
        <w:rPr>
          <w:rFonts w:ascii="Times New Roman" w:hAnsi="Times New Roman" w:cs="Times New Roman"/>
          <w:sz w:val="28"/>
          <w:szCs w:val="28"/>
        </w:rPr>
        <w:t xml:space="preserve"> yet. </w:t>
      </w:r>
    </w:p>
    <w:p w:rsidR="00A64160" w:rsidRDefault="00A64160" w:rsidP="00636F74">
      <w:pPr>
        <w:pStyle w:val="ListParagraph"/>
        <w:numPr>
          <w:ilvl w:val="0"/>
          <w:numId w:val="21"/>
        </w:numPr>
        <w:spacing w:line="480" w:lineRule="auto"/>
        <w:ind w:left="709" w:hanging="709"/>
        <w:jc w:val="both"/>
        <w:rPr>
          <w:rFonts w:ascii="Times New Roman" w:hAnsi="Times New Roman" w:cs="Times New Roman"/>
          <w:sz w:val="28"/>
          <w:szCs w:val="28"/>
        </w:rPr>
      </w:pPr>
      <w:r w:rsidRPr="00A64160">
        <w:rPr>
          <w:rFonts w:ascii="Times New Roman" w:hAnsi="Times New Roman" w:cs="Times New Roman"/>
          <w:sz w:val="28"/>
          <w:szCs w:val="28"/>
        </w:rPr>
        <w:t>From the above analysis</w:t>
      </w:r>
      <w:r w:rsidR="002D1C25">
        <w:rPr>
          <w:rFonts w:ascii="Times New Roman" w:hAnsi="Times New Roman" w:cs="Times New Roman"/>
          <w:sz w:val="28"/>
          <w:szCs w:val="28"/>
        </w:rPr>
        <w:t>, it is</w:t>
      </w:r>
      <w:r w:rsidRPr="00A64160">
        <w:rPr>
          <w:rFonts w:ascii="Times New Roman" w:hAnsi="Times New Roman" w:cs="Times New Roman"/>
          <w:sz w:val="28"/>
          <w:szCs w:val="28"/>
        </w:rPr>
        <w:t xml:space="preserve"> concluded that</w:t>
      </w:r>
      <w:r>
        <w:rPr>
          <w:rFonts w:ascii="Times New Roman" w:hAnsi="Times New Roman" w:cs="Times New Roman"/>
          <w:sz w:val="28"/>
          <w:szCs w:val="28"/>
        </w:rPr>
        <w:t>:</w:t>
      </w:r>
    </w:p>
    <w:p w:rsidR="00954D8C" w:rsidRPr="00954D8C" w:rsidRDefault="00351740" w:rsidP="00954D8C">
      <w:pPr>
        <w:pStyle w:val="ListParagraph"/>
        <w:numPr>
          <w:ilvl w:val="0"/>
          <w:numId w:val="24"/>
        </w:numPr>
        <w:spacing w:line="480" w:lineRule="auto"/>
        <w:jc w:val="both"/>
        <w:rPr>
          <w:rFonts w:ascii="Times New Roman" w:hAnsi="Times New Roman" w:cs="Times New Roman"/>
          <w:sz w:val="28"/>
          <w:szCs w:val="28"/>
        </w:rPr>
      </w:pPr>
      <w:r w:rsidRPr="00954D8C">
        <w:rPr>
          <w:rFonts w:ascii="Times New Roman" w:hAnsi="Times New Roman" w:cs="Times New Roman"/>
          <w:sz w:val="28"/>
          <w:szCs w:val="28"/>
        </w:rPr>
        <w:t>T</w:t>
      </w:r>
      <w:r w:rsidR="00A64160" w:rsidRPr="00954D8C">
        <w:rPr>
          <w:rFonts w:ascii="Times New Roman" w:hAnsi="Times New Roman" w:cs="Times New Roman"/>
          <w:sz w:val="28"/>
          <w:szCs w:val="28"/>
        </w:rPr>
        <w:t>he account of the Appellant</w:t>
      </w:r>
      <w:r w:rsidR="00252970" w:rsidRPr="00954D8C">
        <w:rPr>
          <w:rFonts w:ascii="Times New Roman" w:hAnsi="Times New Roman" w:cs="Times New Roman"/>
          <w:sz w:val="28"/>
          <w:szCs w:val="28"/>
        </w:rPr>
        <w:t>’s connection</w:t>
      </w:r>
      <w:r w:rsidR="00326DA6">
        <w:rPr>
          <w:rFonts w:ascii="Times New Roman" w:hAnsi="Times New Roman" w:cs="Times New Roman"/>
          <w:sz w:val="28"/>
          <w:szCs w:val="28"/>
        </w:rPr>
        <w:t xml:space="preserve"> </w:t>
      </w:r>
      <w:r w:rsidR="00A64160" w:rsidRPr="00954D8C">
        <w:rPr>
          <w:rFonts w:ascii="Times New Roman" w:hAnsi="Times New Roman" w:cs="Times New Roman"/>
          <w:sz w:val="28"/>
          <w:szCs w:val="28"/>
        </w:rPr>
        <w:t>in respect of the period</w:t>
      </w:r>
      <w:r w:rsidR="002D1C25">
        <w:rPr>
          <w:rFonts w:ascii="Times New Roman" w:hAnsi="Times New Roman" w:cs="Times New Roman"/>
          <w:sz w:val="28"/>
          <w:szCs w:val="28"/>
        </w:rPr>
        <w:t xml:space="preserve"> (</w:t>
      </w:r>
      <w:r w:rsidR="00D538B2">
        <w:rPr>
          <w:rFonts w:ascii="Times New Roman" w:hAnsi="Times New Roman" w:cs="Times New Roman"/>
          <w:sz w:val="28"/>
          <w:szCs w:val="28"/>
        </w:rPr>
        <w:t>05/2016 to 12/2016)</w:t>
      </w:r>
      <w:r w:rsidR="00A64160" w:rsidRPr="00954D8C">
        <w:rPr>
          <w:rFonts w:ascii="Times New Roman" w:hAnsi="Times New Roman" w:cs="Times New Roman"/>
          <w:sz w:val="28"/>
          <w:szCs w:val="28"/>
        </w:rPr>
        <w:t xml:space="preserve"> when it was charged </w:t>
      </w:r>
      <w:r w:rsidR="00A14B65" w:rsidRPr="00954D8C">
        <w:rPr>
          <w:rFonts w:ascii="Times New Roman" w:hAnsi="Times New Roman" w:cs="Times New Roman"/>
          <w:sz w:val="28"/>
          <w:szCs w:val="28"/>
        </w:rPr>
        <w:t>for ‘D’ Code status</w:t>
      </w:r>
      <w:r w:rsidR="002D1C25">
        <w:rPr>
          <w:rFonts w:ascii="Times New Roman" w:hAnsi="Times New Roman" w:cs="Times New Roman"/>
          <w:sz w:val="28"/>
          <w:szCs w:val="28"/>
        </w:rPr>
        <w:t xml:space="preserve"> of the meter</w:t>
      </w:r>
      <w:r w:rsidR="00A14B65" w:rsidRPr="00954D8C">
        <w:rPr>
          <w:rFonts w:ascii="Times New Roman" w:hAnsi="Times New Roman" w:cs="Times New Roman"/>
          <w:sz w:val="28"/>
          <w:szCs w:val="28"/>
        </w:rPr>
        <w:t xml:space="preserve"> is required to be</w:t>
      </w:r>
      <w:r w:rsidR="005A7C19" w:rsidRPr="00954D8C">
        <w:rPr>
          <w:rFonts w:ascii="Times New Roman" w:hAnsi="Times New Roman" w:cs="Times New Roman"/>
          <w:sz w:val="28"/>
          <w:szCs w:val="28"/>
        </w:rPr>
        <w:t xml:space="preserve"> overhauled for a </w:t>
      </w:r>
      <w:r w:rsidR="002E7247" w:rsidRPr="00954D8C">
        <w:rPr>
          <w:rFonts w:ascii="Times New Roman" w:hAnsi="Times New Roman" w:cs="Times New Roman"/>
          <w:sz w:val="28"/>
          <w:szCs w:val="28"/>
        </w:rPr>
        <w:t>period</w:t>
      </w:r>
      <w:r w:rsidR="005A7C19" w:rsidRPr="00954D8C">
        <w:rPr>
          <w:rFonts w:ascii="Times New Roman" w:hAnsi="Times New Roman" w:cs="Times New Roman"/>
          <w:sz w:val="28"/>
          <w:szCs w:val="28"/>
        </w:rPr>
        <w:t xml:space="preserve"> of six months prior to</w:t>
      </w:r>
      <w:r w:rsidR="00BF618A">
        <w:rPr>
          <w:rFonts w:ascii="Times New Roman" w:hAnsi="Times New Roman" w:cs="Times New Roman"/>
          <w:sz w:val="28"/>
          <w:szCs w:val="28"/>
        </w:rPr>
        <w:t xml:space="preserve"> the actual date of</w:t>
      </w:r>
      <w:r w:rsidR="005A7C19" w:rsidRPr="00954D8C">
        <w:rPr>
          <w:rFonts w:ascii="Times New Roman" w:hAnsi="Times New Roman" w:cs="Times New Roman"/>
          <w:sz w:val="28"/>
          <w:szCs w:val="28"/>
        </w:rPr>
        <w:t xml:space="preserve"> replacement of the meter</w:t>
      </w:r>
      <w:r w:rsidR="00D538B2">
        <w:rPr>
          <w:rFonts w:ascii="Times New Roman" w:hAnsi="Times New Roman" w:cs="Times New Roman"/>
          <w:sz w:val="28"/>
          <w:szCs w:val="28"/>
        </w:rPr>
        <w:t xml:space="preserve"> vide MCO No. </w:t>
      </w:r>
      <w:r w:rsidR="00BF618A">
        <w:rPr>
          <w:rFonts w:ascii="Times New Roman" w:hAnsi="Times New Roman" w:cs="Times New Roman"/>
          <w:sz w:val="28"/>
          <w:szCs w:val="28"/>
        </w:rPr>
        <w:t>48/1007 dated 27.09.2016</w:t>
      </w:r>
      <w:r w:rsidR="005A7C19" w:rsidRPr="00954D8C">
        <w:rPr>
          <w:rFonts w:ascii="Times New Roman" w:hAnsi="Times New Roman" w:cs="Times New Roman"/>
          <w:sz w:val="28"/>
          <w:szCs w:val="28"/>
        </w:rPr>
        <w:t xml:space="preserve"> on the basis of consumption of corresponding period of previous year in terms of provisions c</w:t>
      </w:r>
      <w:r w:rsidR="00BF618A">
        <w:rPr>
          <w:rFonts w:ascii="Times New Roman" w:hAnsi="Times New Roman" w:cs="Times New Roman"/>
          <w:sz w:val="28"/>
          <w:szCs w:val="28"/>
        </w:rPr>
        <w:t>ontained in Regulation 21.5.2 (a</w:t>
      </w:r>
      <w:r w:rsidR="005A7C19" w:rsidRPr="00954D8C">
        <w:rPr>
          <w:rFonts w:ascii="Times New Roman" w:hAnsi="Times New Roman" w:cs="Times New Roman"/>
          <w:sz w:val="28"/>
          <w:szCs w:val="28"/>
        </w:rPr>
        <w:t>)</w:t>
      </w:r>
      <w:r w:rsidR="002C6D78" w:rsidRPr="00954D8C">
        <w:rPr>
          <w:rFonts w:ascii="Times New Roman" w:hAnsi="Times New Roman" w:cs="Times New Roman"/>
          <w:sz w:val="28"/>
          <w:szCs w:val="28"/>
        </w:rPr>
        <w:t xml:space="preserve"> of Supply Code 2014.</w:t>
      </w:r>
      <w:r w:rsidR="00BF618A">
        <w:rPr>
          <w:rFonts w:ascii="Times New Roman" w:hAnsi="Times New Roman" w:cs="Times New Roman"/>
          <w:sz w:val="28"/>
          <w:szCs w:val="28"/>
        </w:rPr>
        <w:t xml:space="preserve"> In case the actual date of replacement of meter </w:t>
      </w:r>
      <w:r w:rsidR="006E0467">
        <w:rPr>
          <w:rFonts w:ascii="Times New Roman" w:hAnsi="Times New Roman" w:cs="Times New Roman"/>
          <w:sz w:val="28"/>
          <w:szCs w:val="28"/>
        </w:rPr>
        <w:t>bearing</w:t>
      </w:r>
      <w:r w:rsidR="00F82762">
        <w:rPr>
          <w:rFonts w:ascii="Times New Roman" w:hAnsi="Times New Roman" w:cs="Times New Roman"/>
          <w:sz w:val="28"/>
          <w:szCs w:val="28"/>
        </w:rPr>
        <w:t xml:space="preserve"> Sr. No. </w:t>
      </w:r>
      <w:r w:rsidR="0044303E">
        <w:rPr>
          <w:rFonts w:ascii="Times New Roman" w:hAnsi="Times New Roman" w:cs="Times New Roman"/>
          <w:sz w:val="28"/>
          <w:szCs w:val="28"/>
        </w:rPr>
        <w:t>0</w:t>
      </w:r>
      <w:r w:rsidR="00F82762">
        <w:rPr>
          <w:rFonts w:ascii="Times New Roman" w:hAnsi="Times New Roman" w:cs="Times New Roman"/>
          <w:sz w:val="28"/>
          <w:szCs w:val="28"/>
        </w:rPr>
        <w:t>7252308 is not forthcoming from the record of the respondent then this date may be taken as 04.01.2017 for overhauling of accounts of the Appellant.</w:t>
      </w:r>
    </w:p>
    <w:p w:rsidR="000C206E" w:rsidRPr="000C206E" w:rsidRDefault="00954D8C" w:rsidP="00687742">
      <w:pPr>
        <w:pStyle w:val="ListParagraph"/>
        <w:numPr>
          <w:ilvl w:val="0"/>
          <w:numId w:val="24"/>
        </w:numPr>
        <w:spacing w:line="480" w:lineRule="auto"/>
        <w:ind w:hanging="502"/>
        <w:jc w:val="both"/>
        <w:rPr>
          <w:rFonts w:ascii="Times New Roman" w:hAnsi="Times New Roman" w:cs="Times New Roman"/>
          <w:sz w:val="28"/>
          <w:szCs w:val="28"/>
        </w:rPr>
      </w:pPr>
      <w:r w:rsidRPr="000C206E">
        <w:rPr>
          <w:rFonts w:ascii="Times New Roman" w:hAnsi="Times New Roman" w:cs="Times New Roman"/>
          <w:sz w:val="28"/>
          <w:szCs w:val="28"/>
        </w:rPr>
        <w:t>The account of the Appellant’s connecti</w:t>
      </w:r>
      <w:r w:rsidR="00EF4C02">
        <w:rPr>
          <w:rFonts w:ascii="Times New Roman" w:hAnsi="Times New Roman" w:cs="Times New Roman"/>
          <w:sz w:val="28"/>
          <w:szCs w:val="28"/>
        </w:rPr>
        <w:t>on</w:t>
      </w:r>
      <w:r w:rsidRPr="000C206E">
        <w:rPr>
          <w:rFonts w:ascii="Times New Roman" w:hAnsi="Times New Roman" w:cs="Times New Roman"/>
          <w:sz w:val="28"/>
          <w:szCs w:val="28"/>
        </w:rPr>
        <w:t xml:space="preserve"> relating to Meter bearing Sr. No. 12417927,</w:t>
      </w:r>
      <w:r w:rsidR="00067A80" w:rsidRPr="000C206E">
        <w:rPr>
          <w:rFonts w:ascii="Times New Roman" w:hAnsi="Times New Roman" w:cs="Times New Roman"/>
          <w:sz w:val="28"/>
          <w:szCs w:val="28"/>
        </w:rPr>
        <w:t xml:space="preserve"> due to meter having been reported burnt</w:t>
      </w:r>
      <w:r w:rsidR="00F82762">
        <w:rPr>
          <w:rFonts w:ascii="Times New Roman" w:hAnsi="Times New Roman" w:cs="Times New Roman"/>
          <w:sz w:val="28"/>
          <w:szCs w:val="28"/>
        </w:rPr>
        <w:t xml:space="preserve"> as per ME </w:t>
      </w:r>
      <w:r w:rsidR="002B27B8">
        <w:rPr>
          <w:rFonts w:ascii="Times New Roman" w:hAnsi="Times New Roman" w:cs="Times New Roman"/>
          <w:sz w:val="28"/>
          <w:szCs w:val="28"/>
        </w:rPr>
        <w:t>S</w:t>
      </w:r>
      <w:r w:rsidR="00F82762">
        <w:rPr>
          <w:rFonts w:ascii="Times New Roman" w:hAnsi="Times New Roman" w:cs="Times New Roman"/>
          <w:sz w:val="28"/>
          <w:szCs w:val="28"/>
        </w:rPr>
        <w:t xml:space="preserve">tore Challan </w:t>
      </w:r>
      <w:r w:rsidR="002B27B8">
        <w:rPr>
          <w:rFonts w:ascii="Times New Roman" w:hAnsi="Times New Roman" w:cs="Times New Roman"/>
          <w:sz w:val="28"/>
          <w:szCs w:val="28"/>
        </w:rPr>
        <w:t>N</w:t>
      </w:r>
      <w:r w:rsidR="006F3945">
        <w:rPr>
          <w:rFonts w:ascii="Times New Roman" w:hAnsi="Times New Roman" w:cs="Times New Roman"/>
          <w:sz w:val="28"/>
          <w:szCs w:val="28"/>
        </w:rPr>
        <w:t>o. 43 dated 19.11.2019 and checking</w:t>
      </w:r>
      <w:r w:rsidR="00F82762">
        <w:rPr>
          <w:rFonts w:ascii="Times New Roman" w:hAnsi="Times New Roman" w:cs="Times New Roman"/>
          <w:sz w:val="28"/>
          <w:szCs w:val="28"/>
        </w:rPr>
        <w:t xml:space="preserve"> dated 06.11.2019 of</w:t>
      </w:r>
      <w:r w:rsidR="006F3945">
        <w:rPr>
          <w:rFonts w:ascii="Times New Roman" w:hAnsi="Times New Roman" w:cs="Times New Roman"/>
          <w:sz w:val="28"/>
          <w:szCs w:val="28"/>
        </w:rPr>
        <w:t xml:space="preserve"> MMTS</w:t>
      </w:r>
      <w:r w:rsidR="00067A80" w:rsidRPr="000C206E">
        <w:rPr>
          <w:rFonts w:ascii="Times New Roman" w:hAnsi="Times New Roman" w:cs="Times New Roman"/>
          <w:sz w:val="28"/>
          <w:szCs w:val="28"/>
        </w:rPr>
        <w:t xml:space="preserve"> is required to be overhauled</w:t>
      </w:r>
      <w:r w:rsidR="00F82762">
        <w:rPr>
          <w:rFonts w:ascii="Times New Roman" w:hAnsi="Times New Roman" w:cs="Times New Roman"/>
          <w:sz w:val="28"/>
          <w:szCs w:val="28"/>
        </w:rPr>
        <w:t xml:space="preserve"> for the period</w:t>
      </w:r>
      <w:r w:rsidR="006F3945">
        <w:rPr>
          <w:rFonts w:ascii="Times New Roman" w:hAnsi="Times New Roman" w:cs="Times New Roman"/>
          <w:sz w:val="28"/>
          <w:szCs w:val="28"/>
        </w:rPr>
        <w:t xml:space="preserve"> from 20.12.2017 to 07.03.2018(</w:t>
      </w:r>
      <w:r w:rsidR="00F82762">
        <w:rPr>
          <w:rFonts w:ascii="Times New Roman" w:hAnsi="Times New Roman" w:cs="Times New Roman"/>
          <w:sz w:val="28"/>
          <w:szCs w:val="28"/>
        </w:rPr>
        <w:t>Date of effecting PDCO)</w:t>
      </w:r>
      <w:r w:rsidR="00067A80" w:rsidRPr="000C206E">
        <w:rPr>
          <w:rFonts w:ascii="Times New Roman" w:hAnsi="Times New Roman" w:cs="Times New Roman"/>
          <w:sz w:val="28"/>
          <w:szCs w:val="28"/>
        </w:rPr>
        <w:t xml:space="preserve"> as per provisions contain</w:t>
      </w:r>
      <w:r w:rsidR="002B27B8">
        <w:rPr>
          <w:rFonts w:ascii="Times New Roman" w:hAnsi="Times New Roman" w:cs="Times New Roman"/>
          <w:sz w:val="28"/>
          <w:szCs w:val="28"/>
        </w:rPr>
        <w:t xml:space="preserve">ed in Regulation 21.5.2 </w:t>
      </w:r>
      <w:r w:rsidR="00067A80" w:rsidRPr="000C206E">
        <w:rPr>
          <w:rFonts w:ascii="Times New Roman" w:hAnsi="Times New Roman" w:cs="Times New Roman"/>
          <w:sz w:val="28"/>
          <w:szCs w:val="28"/>
        </w:rPr>
        <w:t>(b) of Supply Code 2014.</w:t>
      </w:r>
    </w:p>
    <w:p w:rsidR="000C206E" w:rsidRDefault="000C206E" w:rsidP="006F3945">
      <w:pPr>
        <w:spacing w:line="480" w:lineRule="auto"/>
        <w:ind w:left="1134" w:hanging="425"/>
        <w:jc w:val="both"/>
        <w:rPr>
          <w:rFonts w:ascii="Times New Roman" w:hAnsi="Times New Roman" w:cs="Times New Roman"/>
          <w:sz w:val="28"/>
          <w:szCs w:val="28"/>
        </w:rPr>
      </w:pPr>
      <w:r w:rsidRPr="000C206E">
        <w:rPr>
          <w:rFonts w:ascii="Times New Roman" w:hAnsi="Times New Roman" w:cs="Times New Roman"/>
          <w:sz w:val="28"/>
          <w:szCs w:val="28"/>
        </w:rPr>
        <w:lastRenderedPageBreak/>
        <w:t>c)</w:t>
      </w:r>
      <w:r w:rsidR="006F3945">
        <w:rPr>
          <w:rFonts w:ascii="Times New Roman" w:hAnsi="Times New Roman" w:cs="Times New Roman"/>
          <w:sz w:val="28"/>
          <w:szCs w:val="28"/>
        </w:rPr>
        <w:t xml:space="preserve"> </w:t>
      </w:r>
      <w:r>
        <w:rPr>
          <w:rFonts w:ascii="Times New Roman" w:hAnsi="Times New Roman" w:cs="Times New Roman"/>
          <w:sz w:val="28"/>
          <w:szCs w:val="28"/>
        </w:rPr>
        <w:t>Surcharge/Interest will be leviable as per instruction</w:t>
      </w:r>
      <w:r w:rsidR="008574AA">
        <w:rPr>
          <w:rFonts w:ascii="Times New Roman" w:hAnsi="Times New Roman" w:cs="Times New Roman"/>
          <w:sz w:val="28"/>
          <w:szCs w:val="28"/>
        </w:rPr>
        <w:t>s</w:t>
      </w:r>
      <w:r>
        <w:rPr>
          <w:rFonts w:ascii="Times New Roman" w:hAnsi="Times New Roman" w:cs="Times New Roman"/>
          <w:sz w:val="28"/>
          <w:szCs w:val="28"/>
        </w:rPr>
        <w:t xml:space="preserve"> of</w:t>
      </w:r>
      <w:r w:rsidR="006F3945">
        <w:rPr>
          <w:rFonts w:ascii="Times New Roman" w:hAnsi="Times New Roman" w:cs="Times New Roman"/>
          <w:sz w:val="28"/>
          <w:szCs w:val="28"/>
        </w:rPr>
        <w:t xml:space="preserve"> </w:t>
      </w:r>
      <w:r>
        <w:rPr>
          <w:rFonts w:ascii="Times New Roman" w:hAnsi="Times New Roman" w:cs="Times New Roman"/>
          <w:sz w:val="28"/>
          <w:szCs w:val="28"/>
        </w:rPr>
        <w:t>PSPCL.</w:t>
      </w:r>
    </w:p>
    <w:p w:rsidR="00686392" w:rsidRDefault="000C206E" w:rsidP="00687742">
      <w:pPr>
        <w:spacing w:line="480" w:lineRule="auto"/>
        <w:ind w:left="1134" w:hanging="425"/>
        <w:jc w:val="both"/>
        <w:rPr>
          <w:rFonts w:ascii="Times New Roman" w:hAnsi="Times New Roman" w:cs="Times New Roman"/>
          <w:sz w:val="28"/>
          <w:szCs w:val="28"/>
        </w:rPr>
      </w:pPr>
      <w:r>
        <w:rPr>
          <w:rFonts w:ascii="Times New Roman" w:hAnsi="Times New Roman" w:cs="Times New Roman"/>
          <w:sz w:val="28"/>
          <w:szCs w:val="28"/>
        </w:rPr>
        <w:t xml:space="preserve">d) </w:t>
      </w:r>
      <w:r w:rsidR="006F3945">
        <w:rPr>
          <w:rFonts w:ascii="Times New Roman" w:hAnsi="Times New Roman" w:cs="Times New Roman"/>
          <w:sz w:val="28"/>
          <w:szCs w:val="28"/>
        </w:rPr>
        <w:t xml:space="preserve"> </w:t>
      </w:r>
      <w:r>
        <w:rPr>
          <w:rFonts w:ascii="Times New Roman" w:hAnsi="Times New Roman" w:cs="Times New Roman"/>
          <w:sz w:val="28"/>
          <w:szCs w:val="28"/>
        </w:rPr>
        <w:t>Since the Appellant did not challenge or object to the</w:t>
      </w:r>
      <w:r w:rsidR="00BE0F70">
        <w:rPr>
          <w:rFonts w:ascii="Times New Roman" w:hAnsi="Times New Roman" w:cs="Times New Roman"/>
          <w:sz w:val="28"/>
          <w:szCs w:val="28"/>
        </w:rPr>
        <w:t xml:space="preserve"> other bills issued</w:t>
      </w:r>
      <w:r w:rsidR="00FE0517">
        <w:rPr>
          <w:rFonts w:ascii="Times New Roman" w:hAnsi="Times New Roman" w:cs="Times New Roman"/>
          <w:sz w:val="28"/>
          <w:szCs w:val="28"/>
        </w:rPr>
        <w:t xml:space="preserve"> by PSPCL</w:t>
      </w:r>
      <w:r w:rsidR="00343580">
        <w:rPr>
          <w:rFonts w:ascii="Times New Roman" w:hAnsi="Times New Roman" w:cs="Times New Roman"/>
          <w:sz w:val="28"/>
          <w:szCs w:val="28"/>
        </w:rPr>
        <w:t xml:space="preserve"> during the years 2016 to 2018,</w:t>
      </w:r>
      <w:r w:rsidR="00FE0517">
        <w:rPr>
          <w:rFonts w:ascii="Times New Roman" w:hAnsi="Times New Roman" w:cs="Times New Roman"/>
          <w:sz w:val="28"/>
          <w:szCs w:val="28"/>
        </w:rPr>
        <w:t xml:space="preserve"> he is liable to pay the same along with surcharge / interest.</w:t>
      </w:r>
    </w:p>
    <w:p w:rsidR="00686392" w:rsidRDefault="00495841" w:rsidP="006F3945">
      <w:pPr>
        <w:spacing w:line="480" w:lineRule="auto"/>
        <w:ind w:left="1134" w:hanging="425"/>
        <w:jc w:val="both"/>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r>
      <w:r w:rsidR="007D492C">
        <w:rPr>
          <w:rFonts w:ascii="Times New Roman" w:hAnsi="Times New Roman" w:cs="Times New Roman"/>
          <w:sz w:val="28"/>
          <w:szCs w:val="28"/>
        </w:rPr>
        <w:t>The Appellant had also prayed for allowing payment</w:t>
      </w:r>
      <w:r w:rsidR="00D03D4C">
        <w:rPr>
          <w:rFonts w:ascii="Times New Roman" w:hAnsi="Times New Roman" w:cs="Times New Roman"/>
          <w:sz w:val="28"/>
          <w:szCs w:val="28"/>
        </w:rPr>
        <w:t xml:space="preserve"> of balance amount in 60 instal</w:t>
      </w:r>
      <w:r>
        <w:rPr>
          <w:rFonts w:ascii="Times New Roman" w:hAnsi="Times New Roman" w:cs="Times New Roman"/>
          <w:sz w:val="28"/>
          <w:szCs w:val="28"/>
        </w:rPr>
        <w:t>l</w:t>
      </w:r>
      <w:r w:rsidR="007D492C">
        <w:rPr>
          <w:rFonts w:ascii="Times New Roman" w:hAnsi="Times New Roman" w:cs="Times New Roman"/>
          <w:sz w:val="28"/>
          <w:szCs w:val="28"/>
        </w:rPr>
        <w:t>ment without interest/</w:t>
      </w:r>
      <w:r w:rsidR="00343580">
        <w:rPr>
          <w:rFonts w:ascii="Times New Roman" w:hAnsi="Times New Roman" w:cs="Times New Roman"/>
          <w:sz w:val="28"/>
          <w:szCs w:val="28"/>
        </w:rPr>
        <w:t xml:space="preserve"> </w:t>
      </w:r>
      <w:r w:rsidR="007D492C">
        <w:rPr>
          <w:rFonts w:ascii="Times New Roman" w:hAnsi="Times New Roman" w:cs="Times New Roman"/>
          <w:sz w:val="28"/>
          <w:szCs w:val="28"/>
        </w:rPr>
        <w:t>surcharge. Interest</w:t>
      </w:r>
      <w:r w:rsidR="000364A3">
        <w:rPr>
          <w:rFonts w:ascii="Times New Roman" w:hAnsi="Times New Roman" w:cs="Times New Roman"/>
          <w:sz w:val="28"/>
          <w:szCs w:val="28"/>
        </w:rPr>
        <w:t>/Surcharge cannot be waived off</w:t>
      </w:r>
      <w:r w:rsidR="007D492C">
        <w:rPr>
          <w:rFonts w:ascii="Times New Roman" w:hAnsi="Times New Roman" w:cs="Times New Roman"/>
          <w:sz w:val="28"/>
          <w:szCs w:val="28"/>
        </w:rPr>
        <w:t>. However, he may request the Respondent for insta</w:t>
      </w:r>
      <w:r w:rsidR="009A20A6">
        <w:rPr>
          <w:rFonts w:ascii="Times New Roman" w:hAnsi="Times New Roman" w:cs="Times New Roman"/>
          <w:sz w:val="28"/>
          <w:szCs w:val="28"/>
        </w:rPr>
        <w:t>llments which may be considered</w:t>
      </w:r>
      <w:r w:rsidR="008574AA">
        <w:rPr>
          <w:rFonts w:ascii="Times New Roman" w:hAnsi="Times New Roman" w:cs="Times New Roman"/>
          <w:sz w:val="28"/>
          <w:szCs w:val="28"/>
        </w:rPr>
        <w:t xml:space="preserve"> by the Respondent </w:t>
      </w:r>
      <w:r w:rsidR="007D492C">
        <w:rPr>
          <w:rFonts w:ascii="Times New Roman" w:hAnsi="Times New Roman" w:cs="Times New Roman"/>
          <w:sz w:val="28"/>
          <w:szCs w:val="28"/>
        </w:rPr>
        <w:t>as per instructions of PSPCL.</w:t>
      </w:r>
    </w:p>
    <w:p w:rsidR="000067EC" w:rsidRPr="0098389F" w:rsidRDefault="000067EC" w:rsidP="0098389F">
      <w:pPr>
        <w:spacing w:line="480" w:lineRule="auto"/>
        <w:ind w:left="709" w:hanging="709"/>
        <w:jc w:val="both"/>
        <w:rPr>
          <w:rFonts w:ascii="Times New Roman" w:hAnsi="Times New Roman" w:cs="Times New Roman"/>
          <w:sz w:val="28"/>
          <w:szCs w:val="28"/>
        </w:rPr>
      </w:pPr>
      <w:r w:rsidRPr="002024DE">
        <w:rPr>
          <w:rFonts w:ascii="Times New Roman" w:hAnsi="Times New Roman" w:cs="Times New Roman"/>
          <w:b/>
          <w:bCs/>
          <w:color w:val="000000" w:themeColor="text1"/>
          <w:sz w:val="28"/>
          <w:szCs w:val="28"/>
        </w:rPr>
        <w:t>7</w:t>
      </w:r>
      <w:r w:rsidRPr="002024DE">
        <w:rPr>
          <w:rFonts w:ascii="Times New Roman" w:hAnsi="Times New Roman" w:cs="Times New Roman"/>
          <w:b/>
          <w:bCs/>
          <w:sz w:val="28"/>
          <w:szCs w:val="28"/>
        </w:rPr>
        <w:t>.</w:t>
      </w:r>
      <w:r w:rsidRPr="002024DE">
        <w:rPr>
          <w:rFonts w:ascii="Times New Roman" w:hAnsi="Times New Roman" w:cs="Times New Roman"/>
          <w:color w:val="FF0000"/>
          <w:sz w:val="28"/>
          <w:szCs w:val="28"/>
        </w:rPr>
        <w:tab/>
      </w:r>
      <w:r w:rsidRPr="002024DE">
        <w:rPr>
          <w:rFonts w:ascii="Times New Roman" w:hAnsi="Times New Roman" w:cs="Times New Roman"/>
          <w:b/>
          <w:color w:val="000000" w:themeColor="text1"/>
          <w:sz w:val="28"/>
          <w:szCs w:val="28"/>
        </w:rPr>
        <w:t>Decision</w:t>
      </w:r>
    </w:p>
    <w:p w:rsidR="00E01155" w:rsidRDefault="000067EC" w:rsidP="000067EC">
      <w:pPr>
        <w:pStyle w:val="ListParagraph"/>
        <w:spacing w:line="480" w:lineRule="auto"/>
        <w:ind w:right="-2"/>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As a sequel of above</w:t>
      </w:r>
      <w:r w:rsidR="000258B9">
        <w:rPr>
          <w:rFonts w:ascii="Times New Roman" w:hAnsi="Times New Roman" w:cs="Times New Roman"/>
          <w:color w:val="000000" w:themeColor="text1"/>
          <w:sz w:val="28"/>
          <w:szCs w:val="28"/>
        </w:rPr>
        <w:t xml:space="preserve"> discussions, the order dated 17</w:t>
      </w:r>
      <w:r w:rsidRPr="00210353">
        <w:rPr>
          <w:rFonts w:ascii="Times New Roman" w:hAnsi="Times New Roman" w:cs="Times New Roman"/>
          <w:color w:val="000000" w:themeColor="text1"/>
          <w:sz w:val="28"/>
          <w:szCs w:val="28"/>
        </w:rPr>
        <w:t>.0</w:t>
      </w:r>
      <w:r w:rsidR="000258B9">
        <w:rPr>
          <w:rFonts w:ascii="Times New Roman" w:hAnsi="Times New Roman" w:cs="Times New Roman"/>
          <w:color w:val="000000" w:themeColor="text1"/>
          <w:sz w:val="28"/>
          <w:szCs w:val="28"/>
        </w:rPr>
        <w:t>2</w:t>
      </w:r>
      <w:r w:rsidRPr="00210353">
        <w:rPr>
          <w:rFonts w:ascii="Times New Roman" w:hAnsi="Times New Roman" w:cs="Times New Roman"/>
          <w:color w:val="000000" w:themeColor="text1"/>
          <w:sz w:val="28"/>
          <w:szCs w:val="28"/>
        </w:rPr>
        <w:t xml:space="preserve">.2020 of the </w:t>
      </w:r>
      <w:r w:rsidR="000258B9">
        <w:rPr>
          <w:rFonts w:ascii="Times New Roman" w:hAnsi="Times New Roman" w:cs="Times New Roman"/>
          <w:color w:val="000000" w:themeColor="text1"/>
          <w:sz w:val="28"/>
          <w:szCs w:val="28"/>
        </w:rPr>
        <w:t>CGRF, Patiala in Case No. CGP-354 of 2019</w:t>
      </w:r>
      <w:r w:rsidRPr="00210353">
        <w:rPr>
          <w:rFonts w:ascii="Times New Roman" w:hAnsi="Times New Roman" w:cs="Times New Roman"/>
          <w:color w:val="000000" w:themeColor="text1"/>
          <w:sz w:val="28"/>
          <w:szCs w:val="28"/>
        </w:rPr>
        <w:t xml:space="preserve"> is set-aside.</w:t>
      </w:r>
      <w:r w:rsidR="00E87071">
        <w:rPr>
          <w:rFonts w:ascii="Times New Roman" w:hAnsi="Times New Roman" w:cs="Times New Roman"/>
          <w:color w:val="000000" w:themeColor="text1"/>
          <w:sz w:val="28"/>
          <w:szCs w:val="28"/>
        </w:rPr>
        <w:t xml:space="preserve"> It is held that:</w:t>
      </w:r>
    </w:p>
    <w:p w:rsidR="00E87071" w:rsidRDefault="00E87071" w:rsidP="004F373C">
      <w:pPr>
        <w:pStyle w:val="ListParagraph"/>
        <w:numPr>
          <w:ilvl w:val="0"/>
          <w:numId w:val="25"/>
        </w:numPr>
        <w:spacing w:line="480" w:lineRule="auto"/>
        <w:ind w:hanging="425"/>
        <w:jc w:val="both"/>
        <w:rPr>
          <w:rFonts w:ascii="Times New Roman" w:hAnsi="Times New Roman" w:cs="Times New Roman"/>
          <w:sz w:val="28"/>
          <w:szCs w:val="28"/>
        </w:rPr>
      </w:pPr>
      <w:r w:rsidRPr="00954D8C">
        <w:rPr>
          <w:rFonts w:ascii="Times New Roman" w:hAnsi="Times New Roman" w:cs="Times New Roman"/>
          <w:sz w:val="28"/>
          <w:szCs w:val="28"/>
        </w:rPr>
        <w:t>The account of the Appellant</w:t>
      </w:r>
      <w:r w:rsidR="00FE0517">
        <w:rPr>
          <w:rFonts w:ascii="Times New Roman" w:hAnsi="Times New Roman" w:cs="Times New Roman"/>
          <w:sz w:val="28"/>
          <w:szCs w:val="28"/>
        </w:rPr>
        <w:t>’s connection relating to Meter with Sr. No. 07252308</w:t>
      </w:r>
      <w:r w:rsidR="00F15834">
        <w:rPr>
          <w:rFonts w:ascii="Times New Roman" w:hAnsi="Times New Roman" w:cs="Times New Roman"/>
          <w:sz w:val="28"/>
          <w:szCs w:val="28"/>
        </w:rPr>
        <w:t xml:space="preserve"> (</w:t>
      </w:r>
      <w:r w:rsidR="00EF4C02">
        <w:rPr>
          <w:rFonts w:ascii="Times New Roman" w:hAnsi="Times New Roman" w:cs="Times New Roman"/>
          <w:sz w:val="28"/>
          <w:szCs w:val="28"/>
        </w:rPr>
        <w:t>declared as Burnt by ME Lab vide Endst. No. 589 dated 19.11.2019</w:t>
      </w:r>
      <w:r w:rsidR="00F15834">
        <w:rPr>
          <w:rFonts w:ascii="Times New Roman" w:hAnsi="Times New Roman" w:cs="Times New Roman"/>
          <w:sz w:val="28"/>
          <w:szCs w:val="28"/>
        </w:rPr>
        <w:t xml:space="preserve">) </w:t>
      </w:r>
      <w:r w:rsidR="00CE6158">
        <w:rPr>
          <w:rFonts w:ascii="Times New Roman" w:hAnsi="Times New Roman" w:cs="Times New Roman"/>
          <w:sz w:val="28"/>
          <w:szCs w:val="28"/>
        </w:rPr>
        <w:t>shall</w:t>
      </w:r>
      <w:r w:rsidRPr="00954D8C">
        <w:rPr>
          <w:rFonts w:ascii="Times New Roman" w:hAnsi="Times New Roman" w:cs="Times New Roman"/>
          <w:sz w:val="28"/>
          <w:szCs w:val="28"/>
        </w:rPr>
        <w:t xml:space="preserve"> be overhauled for a period of six months prio</w:t>
      </w:r>
      <w:r w:rsidR="00EF4C02">
        <w:rPr>
          <w:rFonts w:ascii="Times New Roman" w:hAnsi="Times New Roman" w:cs="Times New Roman"/>
          <w:sz w:val="28"/>
          <w:szCs w:val="28"/>
        </w:rPr>
        <w:t xml:space="preserve">r to the actual date of replacement of the meter vide MCO No. 48/1007 dated 27.09.2016 </w:t>
      </w:r>
      <w:r w:rsidR="00F15834">
        <w:rPr>
          <w:rFonts w:ascii="Times New Roman" w:hAnsi="Times New Roman" w:cs="Times New Roman"/>
          <w:sz w:val="28"/>
          <w:szCs w:val="28"/>
        </w:rPr>
        <w:t xml:space="preserve">on </w:t>
      </w:r>
      <w:r w:rsidR="00F15834">
        <w:rPr>
          <w:rFonts w:ascii="Times New Roman" w:hAnsi="Times New Roman" w:cs="Times New Roman"/>
          <w:sz w:val="28"/>
          <w:szCs w:val="28"/>
        </w:rPr>
        <w:lastRenderedPageBreak/>
        <w:t xml:space="preserve">the basis of consumption of </w:t>
      </w:r>
      <w:r w:rsidRPr="00954D8C">
        <w:rPr>
          <w:rFonts w:ascii="Times New Roman" w:hAnsi="Times New Roman" w:cs="Times New Roman"/>
          <w:sz w:val="28"/>
          <w:szCs w:val="28"/>
        </w:rPr>
        <w:t>corresponding period of previous year in terms of provisions c</w:t>
      </w:r>
      <w:r w:rsidR="00EF4C02">
        <w:rPr>
          <w:rFonts w:ascii="Times New Roman" w:hAnsi="Times New Roman" w:cs="Times New Roman"/>
          <w:sz w:val="28"/>
          <w:szCs w:val="28"/>
        </w:rPr>
        <w:t>ontained in Regulation 21.5.2 (a</w:t>
      </w:r>
      <w:r w:rsidRPr="00954D8C">
        <w:rPr>
          <w:rFonts w:ascii="Times New Roman" w:hAnsi="Times New Roman" w:cs="Times New Roman"/>
          <w:sz w:val="28"/>
          <w:szCs w:val="28"/>
        </w:rPr>
        <w:t xml:space="preserve">) of Supply Code </w:t>
      </w:r>
      <w:r w:rsidR="00EF4C02">
        <w:rPr>
          <w:rFonts w:ascii="Times New Roman" w:hAnsi="Times New Roman" w:cs="Times New Roman"/>
          <w:sz w:val="28"/>
          <w:szCs w:val="28"/>
        </w:rPr>
        <w:t>-</w:t>
      </w:r>
      <w:r w:rsidRPr="00954D8C">
        <w:rPr>
          <w:rFonts w:ascii="Times New Roman" w:hAnsi="Times New Roman" w:cs="Times New Roman"/>
          <w:sz w:val="28"/>
          <w:szCs w:val="28"/>
        </w:rPr>
        <w:t>2014.</w:t>
      </w:r>
    </w:p>
    <w:p w:rsidR="0013435E" w:rsidRPr="000C206E" w:rsidRDefault="0013435E" w:rsidP="0013435E">
      <w:pPr>
        <w:pStyle w:val="ListParagraph"/>
        <w:numPr>
          <w:ilvl w:val="0"/>
          <w:numId w:val="25"/>
        </w:numPr>
        <w:spacing w:line="480" w:lineRule="auto"/>
        <w:jc w:val="both"/>
        <w:rPr>
          <w:rFonts w:ascii="Times New Roman" w:hAnsi="Times New Roman" w:cs="Times New Roman"/>
          <w:sz w:val="28"/>
          <w:szCs w:val="28"/>
        </w:rPr>
      </w:pPr>
      <w:r w:rsidRPr="000C206E">
        <w:rPr>
          <w:rFonts w:ascii="Times New Roman" w:hAnsi="Times New Roman" w:cs="Times New Roman"/>
          <w:sz w:val="28"/>
          <w:szCs w:val="28"/>
        </w:rPr>
        <w:t>The account of the Appellant’s connecti</w:t>
      </w:r>
      <w:r>
        <w:rPr>
          <w:rFonts w:ascii="Times New Roman" w:hAnsi="Times New Roman" w:cs="Times New Roman"/>
          <w:sz w:val="28"/>
          <w:szCs w:val="28"/>
        </w:rPr>
        <w:t>on</w:t>
      </w:r>
      <w:r w:rsidRPr="000C206E">
        <w:rPr>
          <w:rFonts w:ascii="Times New Roman" w:hAnsi="Times New Roman" w:cs="Times New Roman"/>
          <w:sz w:val="28"/>
          <w:szCs w:val="28"/>
        </w:rPr>
        <w:t xml:space="preserve"> relating to</w:t>
      </w:r>
      <w:r w:rsidR="00F15834">
        <w:rPr>
          <w:rFonts w:ascii="Times New Roman" w:hAnsi="Times New Roman" w:cs="Times New Roman"/>
          <w:sz w:val="28"/>
          <w:szCs w:val="28"/>
        </w:rPr>
        <w:t xml:space="preserve"> Meter bearing Sr. No. 12417927</w:t>
      </w:r>
      <w:r w:rsidR="004B3AB2">
        <w:rPr>
          <w:rFonts w:ascii="Times New Roman" w:hAnsi="Times New Roman" w:cs="Times New Roman"/>
          <w:sz w:val="28"/>
          <w:szCs w:val="28"/>
        </w:rPr>
        <w:t xml:space="preserve"> </w:t>
      </w:r>
      <w:r w:rsidR="00F15834">
        <w:rPr>
          <w:rFonts w:ascii="Times New Roman" w:hAnsi="Times New Roman" w:cs="Times New Roman"/>
          <w:sz w:val="28"/>
          <w:szCs w:val="28"/>
        </w:rPr>
        <w:t>(</w:t>
      </w:r>
      <w:r w:rsidRPr="000C206E">
        <w:rPr>
          <w:rFonts w:ascii="Times New Roman" w:hAnsi="Times New Roman" w:cs="Times New Roman"/>
          <w:sz w:val="28"/>
          <w:szCs w:val="28"/>
        </w:rPr>
        <w:t>meter having been reported burnt</w:t>
      </w:r>
      <w:r>
        <w:rPr>
          <w:rFonts w:ascii="Times New Roman" w:hAnsi="Times New Roman" w:cs="Times New Roman"/>
          <w:sz w:val="28"/>
          <w:szCs w:val="28"/>
        </w:rPr>
        <w:t xml:space="preserve"> as per ME Store Challan No. 43 dated 19.11.2019  and che</w:t>
      </w:r>
      <w:r w:rsidR="004B3AB2">
        <w:rPr>
          <w:rFonts w:ascii="Times New Roman" w:hAnsi="Times New Roman" w:cs="Times New Roman"/>
          <w:sz w:val="28"/>
          <w:szCs w:val="28"/>
        </w:rPr>
        <w:t>cking  dated 06.11.2019 of MMTS</w:t>
      </w:r>
      <w:r w:rsidR="00F15834">
        <w:rPr>
          <w:rFonts w:ascii="Times New Roman" w:hAnsi="Times New Roman" w:cs="Times New Roman"/>
          <w:sz w:val="28"/>
          <w:szCs w:val="28"/>
        </w:rPr>
        <w:t>) shall</w:t>
      </w:r>
      <w:r w:rsidRPr="000C206E">
        <w:rPr>
          <w:rFonts w:ascii="Times New Roman" w:hAnsi="Times New Roman" w:cs="Times New Roman"/>
          <w:sz w:val="28"/>
          <w:szCs w:val="28"/>
        </w:rPr>
        <w:t xml:space="preserve"> be overhauled</w:t>
      </w:r>
      <w:r>
        <w:rPr>
          <w:rFonts w:ascii="Times New Roman" w:hAnsi="Times New Roman" w:cs="Times New Roman"/>
          <w:sz w:val="28"/>
          <w:szCs w:val="28"/>
        </w:rPr>
        <w:t xml:space="preserve"> for the period from 20.12.2017 to 07.03.2018</w:t>
      </w:r>
      <w:r w:rsidR="00A54F8A">
        <w:rPr>
          <w:rFonts w:ascii="Times New Roman" w:hAnsi="Times New Roman" w:cs="Times New Roman"/>
          <w:sz w:val="28"/>
          <w:szCs w:val="28"/>
        </w:rPr>
        <w:t xml:space="preserve">     </w:t>
      </w:r>
      <w:r w:rsidR="00303156">
        <w:rPr>
          <w:rFonts w:ascii="Times New Roman" w:hAnsi="Times New Roman" w:cs="Times New Roman"/>
          <w:sz w:val="28"/>
          <w:szCs w:val="28"/>
        </w:rPr>
        <w:t>(</w:t>
      </w:r>
      <w:r>
        <w:rPr>
          <w:rFonts w:ascii="Times New Roman" w:hAnsi="Times New Roman" w:cs="Times New Roman"/>
          <w:sz w:val="28"/>
          <w:szCs w:val="28"/>
        </w:rPr>
        <w:t>Date of effecting PDCO)</w:t>
      </w:r>
      <w:r w:rsidRPr="000C206E">
        <w:rPr>
          <w:rFonts w:ascii="Times New Roman" w:hAnsi="Times New Roman" w:cs="Times New Roman"/>
          <w:sz w:val="28"/>
          <w:szCs w:val="28"/>
        </w:rPr>
        <w:t xml:space="preserve">  as per provisions contain</w:t>
      </w:r>
      <w:r>
        <w:rPr>
          <w:rFonts w:ascii="Times New Roman" w:hAnsi="Times New Roman" w:cs="Times New Roman"/>
          <w:sz w:val="28"/>
          <w:szCs w:val="28"/>
        </w:rPr>
        <w:t xml:space="preserve">ed in Regulation 21.5.2 </w:t>
      </w:r>
      <w:r w:rsidRPr="000C206E">
        <w:rPr>
          <w:rFonts w:ascii="Times New Roman" w:hAnsi="Times New Roman" w:cs="Times New Roman"/>
          <w:sz w:val="28"/>
          <w:szCs w:val="28"/>
        </w:rPr>
        <w:t>(b) of Supply Code 2014.</w:t>
      </w:r>
    </w:p>
    <w:p w:rsidR="00E87071" w:rsidRDefault="00D03D4C" w:rsidP="00D03D4C">
      <w:pPr>
        <w:spacing w:line="480" w:lineRule="auto"/>
        <w:ind w:left="1134" w:hanging="425"/>
        <w:jc w:val="both"/>
        <w:rPr>
          <w:rFonts w:ascii="Times New Roman" w:hAnsi="Times New Roman" w:cs="Times New Roman"/>
          <w:sz w:val="28"/>
          <w:szCs w:val="28"/>
        </w:rPr>
      </w:pPr>
      <w:r>
        <w:rPr>
          <w:rFonts w:ascii="Times New Roman" w:hAnsi="Times New Roman" w:cs="Times New Roman"/>
          <w:sz w:val="28"/>
          <w:szCs w:val="28"/>
        </w:rPr>
        <w:t>(</w:t>
      </w:r>
      <w:r w:rsidR="003F7B25">
        <w:rPr>
          <w:rFonts w:ascii="Times New Roman" w:hAnsi="Times New Roman" w:cs="Times New Roman"/>
          <w:sz w:val="28"/>
          <w:szCs w:val="28"/>
        </w:rPr>
        <w:t>ii</w:t>
      </w:r>
      <w:r>
        <w:rPr>
          <w:rFonts w:ascii="Times New Roman" w:hAnsi="Times New Roman" w:cs="Times New Roman"/>
          <w:sz w:val="28"/>
          <w:szCs w:val="28"/>
        </w:rPr>
        <w:t>i</w:t>
      </w:r>
      <w:r w:rsidR="00081461">
        <w:rPr>
          <w:rFonts w:ascii="Times New Roman" w:hAnsi="Times New Roman" w:cs="Times New Roman"/>
          <w:sz w:val="28"/>
          <w:szCs w:val="28"/>
        </w:rPr>
        <w:t>)</w:t>
      </w:r>
      <w:r w:rsidR="00E87071">
        <w:rPr>
          <w:rFonts w:ascii="Times New Roman" w:hAnsi="Times New Roman" w:cs="Times New Roman"/>
          <w:sz w:val="28"/>
          <w:szCs w:val="28"/>
        </w:rPr>
        <w:t>Since the Appellant did not challenge or object to the other bills issued during the years 2016 to 2018,</w:t>
      </w:r>
      <w:r w:rsidR="00081461">
        <w:rPr>
          <w:rFonts w:ascii="Times New Roman" w:hAnsi="Times New Roman" w:cs="Times New Roman"/>
          <w:sz w:val="28"/>
          <w:szCs w:val="28"/>
        </w:rPr>
        <w:t xml:space="preserve"> the</w:t>
      </w:r>
      <w:r w:rsidR="00E87071">
        <w:rPr>
          <w:rFonts w:ascii="Times New Roman" w:hAnsi="Times New Roman" w:cs="Times New Roman"/>
          <w:sz w:val="28"/>
          <w:szCs w:val="28"/>
        </w:rPr>
        <w:t xml:space="preserve"> claim </w:t>
      </w:r>
      <w:r w:rsidR="00081461">
        <w:rPr>
          <w:rFonts w:ascii="Times New Roman" w:hAnsi="Times New Roman" w:cs="Times New Roman"/>
          <w:sz w:val="28"/>
          <w:szCs w:val="28"/>
        </w:rPr>
        <w:t xml:space="preserve">for </w:t>
      </w:r>
      <w:r w:rsidR="00E87071">
        <w:rPr>
          <w:rFonts w:ascii="Times New Roman" w:hAnsi="Times New Roman" w:cs="Times New Roman"/>
          <w:sz w:val="28"/>
          <w:szCs w:val="28"/>
        </w:rPr>
        <w:t>any relief</w:t>
      </w:r>
      <w:r w:rsidR="00081461">
        <w:rPr>
          <w:rFonts w:ascii="Times New Roman" w:hAnsi="Times New Roman" w:cs="Times New Roman"/>
          <w:sz w:val="28"/>
          <w:szCs w:val="28"/>
        </w:rPr>
        <w:t xml:space="preserve"> regarding the</w:t>
      </w:r>
      <w:r w:rsidR="00E87071">
        <w:rPr>
          <w:rFonts w:ascii="Times New Roman" w:hAnsi="Times New Roman" w:cs="Times New Roman"/>
          <w:sz w:val="28"/>
          <w:szCs w:val="28"/>
        </w:rPr>
        <w:t xml:space="preserve"> dispute</w:t>
      </w:r>
      <w:r w:rsidR="00081461">
        <w:rPr>
          <w:rFonts w:ascii="Times New Roman" w:hAnsi="Times New Roman" w:cs="Times New Roman"/>
          <w:sz w:val="28"/>
          <w:szCs w:val="28"/>
        </w:rPr>
        <w:t>d amount is not sustainable.</w:t>
      </w:r>
      <w:r w:rsidR="00303156">
        <w:rPr>
          <w:rFonts w:ascii="Times New Roman" w:hAnsi="Times New Roman" w:cs="Times New Roman"/>
          <w:sz w:val="28"/>
          <w:szCs w:val="28"/>
        </w:rPr>
        <w:t xml:space="preserve"> Hence, the same is not allowed.</w:t>
      </w:r>
    </w:p>
    <w:p w:rsidR="000067EC" w:rsidRPr="001160F6" w:rsidRDefault="001A3CBC" w:rsidP="001A3CBC">
      <w:pPr>
        <w:spacing w:line="480" w:lineRule="auto"/>
        <w:ind w:left="1134" w:right="-2" w:hanging="414"/>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F12D5F">
        <w:rPr>
          <w:rFonts w:ascii="Times New Roman" w:hAnsi="Times New Roman" w:cs="Times New Roman"/>
          <w:color w:val="000000" w:themeColor="text1"/>
          <w:sz w:val="28"/>
          <w:szCs w:val="28"/>
        </w:rPr>
        <w:t>i</w:t>
      </w:r>
      <w:r w:rsidR="001160F6">
        <w:rPr>
          <w:rFonts w:ascii="Times New Roman" w:hAnsi="Times New Roman" w:cs="Times New Roman"/>
          <w:color w:val="000000" w:themeColor="text1"/>
          <w:sz w:val="28"/>
          <w:szCs w:val="28"/>
        </w:rPr>
        <w:t>v)</w:t>
      </w:r>
      <w:r w:rsidR="000067EC" w:rsidRPr="001160F6">
        <w:rPr>
          <w:rFonts w:ascii="Times New Roman" w:hAnsi="Times New Roman" w:cs="Times New Roman"/>
          <w:sz w:val="28"/>
          <w:szCs w:val="28"/>
        </w:rPr>
        <w:t xml:space="preserve">Accordingly, the Respondent is directed to recalculate the demand and recover/refund the amount found excess/short after adjustment, if any, with surcharge/interest. </w:t>
      </w:r>
    </w:p>
    <w:p w:rsidR="000067EC" w:rsidRPr="00210353" w:rsidRDefault="000067EC" w:rsidP="000067EC">
      <w:pPr>
        <w:spacing w:line="480" w:lineRule="auto"/>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8</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The Appeal is disposed of accordingly.</w:t>
      </w:r>
    </w:p>
    <w:p w:rsidR="000067EC" w:rsidRDefault="000067EC" w:rsidP="0009549A">
      <w:pPr>
        <w:spacing w:line="480" w:lineRule="auto"/>
        <w:ind w:left="720" w:hanging="720"/>
        <w:jc w:val="both"/>
        <w:rPr>
          <w:rFonts w:ascii="Times New Roman" w:hAnsi="Times New Roman" w:cs="Times New Roman"/>
          <w:color w:val="000000" w:themeColor="text1"/>
          <w:sz w:val="28"/>
          <w:szCs w:val="28"/>
        </w:rPr>
      </w:pPr>
      <w:r w:rsidRPr="00210353">
        <w:rPr>
          <w:rFonts w:ascii="Times New Roman" w:hAnsi="Times New Roman" w:cs="Times New Roman"/>
          <w:b/>
          <w:bCs/>
          <w:color w:val="000000" w:themeColor="text1"/>
          <w:sz w:val="28"/>
          <w:szCs w:val="28"/>
        </w:rPr>
        <w:t>9</w:t>
      </w:r>
      <w:r w:rsidRPr="00210353">
        <w:rPr>
          <w:rFonts w:ascii="Times New Roman" w:hAnsi="Times New Roman" w:cs="Times New Roman"/>
          <w:color w:val="000000" w:themeColor="text1"/>
          <w:sz w:val="28"/>
          <w:szCs w:val="28"/>
        </w:rPr>
        <w:t>.</w:t>
      </w:r>
      <w:r w:rsidRPr="00210353">
        <w:rPr>
          <w:rFonts w:ascii="Times New Roman" w:hAnsi="Times New Roman" w:cs="Times New Roman"/>
          <w:color w:val="000000" w:themeColor="text1"/>
          <w:sz w:val="28"/>
          <w:szCs w:val="28"/>
        </w:rPr>
        <w:tab/>
        <w:t xml:space="preserve">In case, the Appellant or the Respondent is not satisfied with the above decision, it is at liberty to seek appropriate remedy </w:t>
      </w:r>
      <w:r w:rsidRPr="00210353">
        <w:rPr>
          <w:rFonts w:ascii="Times New Roman" w:hAnsi="Times New Roman" w:cs="Times New Roman"/>
          <w:color w:val="000000" w:themeColor="text1"/>
          <w:sz w:val="28"/>
          <w:szCs w:val="28"/>
        </w:rPr>
        <w:lastRenderedPageBreak/>
        <w:t>against this order from the Appropriate Bodies in accordance with Regulation 3.28 of the Punjab State Electricity Regulatory Commission (Forum and Ombudsman) Regulations-2016.</w:t>
      </w:r>
    </w:p>
    <w:p w:rsidR="00CF2A95" w:rsidRPr="00210353" w:rsidRDefault="00CF2A95" w:rsidP="0009549A">
      <w:pPr>
        <w:spacing w:line="480" w:lineRule="auto"/>
        <w:ind w:left="720" w:hanging="720"/>
        <w:jc w:val="both"/>
        <w:rPr>
          <w:rFonts w:ascii="Times New Roman" w:hAnsi="Times New Roman" w:cs="Times New Roman"/>
          <w:color w:val="000000" w:themeColor="text1"/>
          <w:sz w:val="28"/>
          <w:szCs w:val="28"/>
        </w:rPr>
      </w:pPr>
    </w:p>
    <w:p w:rsidR="000067EC" w:rsidRPr="00210353" w:rsidRDefault="000067EC" w:rsidP="000067EC">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r>
      <w:r w:rsidR="0009549A">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(GURINDER JIT SINGH)</w:t>
      </w:r>
    </w:p>
    <w:p w:rsidR="000067EC" w:rsidRPr="00210353" w:rsidRDefault="004B700D" w:rsidP="000067E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November</w:t>
      </w:r>
      <w:r w:rsidR="00110E41">
        <w:rPr>
          <w:rFonts w:ascii="Times New Roman" w:hAnsi="Times New Roman" w:cs="Times New Roman"/>
          <w:color w:val="000000" w:themeColor="text1"/>
          <w:sz w:val="28"/>
          <w:szCs w:val="28"/>
        </w:rPr>
        <w:t xml:space="preserve">  20</w:t>
      </w:r>
      <w:r w:rsidR="000067EC" w:rsidRPr="00210353">
        <w:rPr>
          <w:rFonts w:ascii="Times New Roman" w:hAnsi="Times New Roman" w:cs="Times New Roman"/>
          <w:color w:val="000000" w:themeColor="text1"/>
          <w:sz w:val="28"/>
          <w:szCs w:val="28"/>
        </w:rPr>
        <w:t>, 2020</w:t>
      </w:r>
      <w:r w:rsidR="000067EC" w:rsidRPr="00210353">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0067EC" w:rsidRPr="00210353">
        <w:rPr>
          <w:rFonts w:ascii="Times New Roman" w:hAnsi="Times New Roman" w:cs="Times New Roman"/>
          <w:color w:val="000000" w:themeColor="text1"/>
          <w:sz w:val="28"/>
          <w:szCs w:val="28"/>
        </w:rPr>
        <w:t>Lokpal (Ombudsman)</w:t>
      </w:r>
    </w:p>
    <w:p w:rsidR="000067EC" w:rsidRPr="00210353" w:rsidRDefault="000067EC" w:rsidP="000067EC">
      <w:pPr>
        <w:spacing w:after="0" w:line="240" w:lineRule="auto"/>
        <w:jc w:val="both"/>
        <w:rPr>
          <w:rFonts w:ascii="Times New Roman" w:hAnsi="Times New Roman" w:cs="Times New Roman"/>
          <w:color w:val="000000" w:themeColor="text1"/>
          <w:sz w:val="28"/>
          <w:szCs w:val="28"/>
        </w:rPr>
      </w:pPr>
      <w:r w:rsidRPr="00210353">
        <w:rPr>
          <w:rFonts w:ascii="Times New Roman" w:hAnsi="Times New Roman" w:cs="Times New Roman"/>
          <w:color w:val="000000" w:themeColor="text1"/>
          <w:sz w:val="28"/>
          <w:szCs w:val="28"/>
        </w:rPr>
        <w:tab/>
        <w:t>SAS Nagar (Mohali)</w:t>
      </w:r>
      <w:r w:rsidRPr="00210353">
        <w:rPr>
          <w:rFonts w:ascii="Times New Roman" w:hAnsi="Times New Roman" w:cs="Times New Roman"/>
          <w:color w:val="000000" w:themeColor="text1"/>
          <w:sz w:val="28"/>
          <w:szCs w:val="28"/>
        </w:rPr>
        <w:tab/>
      </w:r>
      <w:r w:rsidRPr="00210353">
        <w:rPr>
          <w:rFonts w:ascii="Times New Roman" w:hAnsi="Times New Roman" w:cs="Times New Roman"/>
          <w:color w:val="000000" w:themeColor="text1"/>
          <w:sz w:val="28"/>
          <w:szCs w:val="28"/>
        </w:rPr>
        <w:tab/>
        <w:t xml:space="preserve"> </w:t>
      </w:r>
      <w:r w:rsidR="0009549A">
        <w:rPr>
          <w:rFonts w:ascii="Times New Roman" w:hAnsi="Times New Roman" w:cs="Times New Roman"/>
          <w:color w:val="000000" w:themeColor="text1"/>
          <w:sz w:val="28"/>
          <w:szCs w:val="28"/>
        </w:rPr>
        <w:t xml:space="preserve">            </w:t>
      </w:r>
      <w:r w:rsidRPr="00210353">
        <w:rPr>
          <w:rFonts w:ascii="Times New Roman" w:hAnsi="Times New Roman" w:cs="Times New Roman"/>
          <w:color w:val="000000" w:themeColor="text1"/>
          <w:sz w:val="28"/>
          <w:szCs w:val="28"/>
        </w:rPr>
        <w:t>Electricity, Punjab.</w:t>
      </w:r>
    </w:p>
    <w:p w:rsidR="000067EC" w:rsidRPr="00210353" w:rsidRDefault="000067EC" w:rsidP="000067EC">
      <w:pPr>
        <w:spacing w:after="0" w:line="240" w:lineRule="auto"/>
        <w:jc w:val="both"/>
        <w:rPr>
          <w:rFonts w:ascii="Times New Roman" w:hAnsi="Times New Roman" w:cs="Times New Roman"/>
          <w:color w:val="000000" w:themeColor="text1"/>
          <w:sz w:val="28"/>
          <w:szCs w:val="28"/>
        </w:rPr>
      </w:pPr>
    </w:p>
    <w:p w:rsidR="000067EC" w:rsidRPr="00210353" w:rsidRDefault="000067EC" w:rsidP="000067EC">
      <w:pPr>
        <w:spacing w:after="0" w:line="240" w:lineRule="auto"/>
        <w:jc w:val="both"/>
        <w:rPr>
          <w:rFonts w:ascii="Times New Roman" w:hAnsi="Times New Roman" w:cs="Times New Roman"/>
          <w:color w:val="000000" w:themeColor="text1"/>
          <w:sz w:val="28"/>
          <w:szCs w:val="28"/>
        </w:rPr>
      </w:pPr>
    </w:p>
    <w:p w:rsidR="000067EC" w:rsidRPr="00210353" w:rsidRDefault="000067EC" w:rsidP="000067EC">
      <w:pPr>
        <w:spacing w:after="0" w:line="240" w:lineRule="auto"/>
        <w:jc w:val="both"/>
        <w:rPr>
          <w:rFonts w:ascii="Times New Roman" w:hAnsi="Times New Roman" w:cs="Times New Roman"/>
          <w:color w:val="000000" w:themeColor="text1"/>
          <w:sz w:val="28"/>
          <w:szCs w:val="28"/>
        </w:rPr>
      </w:pPr>
    </w:p>
    <w:p w:rsidR="000067EC" w:rsidRPr="00210353" w:rsidRDefault="000067EC" w:rsidP="000067EC">
      <w:pPr>
        <w:pStyle w:val="ListParagraph"/>
        <w:spacing w:line="480" w:lineRule="auto"/>
        <w:ind w:left="0"/>
        <w:jc w:val="both"/>
        <w:rPr>
          <w:rFonts w:ascii="Times New Roman" w:hAnsi="Times New Roman" w:cs="Times New Roman"/>
          <w:sz w:val="28"/>
          <w:szCs w:val="28"/>
        </w:rPr>
      </w:pPr>
    </w:p>
    <w:p w:rsidR="000067EC" w:rsidRPr="00210353" w:rsidRDefault="000067EC" w:rsidP="000067EC">
      <w:pPr>
        <w:rPr>
          <w:rFonts w:ascii="Times New Roman" w:hAnsi="Times New Roman" w:cs="Times New Roman"/>
          <w:sz w:val="28"/>
          <w:szCs w:val="28"/>
        </w:rPr>
      </w:pPr>
    </w:p>
    <w:p w:rsidR="00763E2B" w:rsidRPr="000067EC" w:rsidRDefault="00763E2B" w:rsidP="000067EC">
      <w:bookmarkStart w:id="0" w:name="_GoBack"/>
      <w:bookmarkEnd w:id="0"/>
    </w:p>
    <w:sectPr w:rsidR="00763E2B" w:rsidRPr="000067EC" w:rsidSect="0010345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5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CF3" w:rsidRDefault="00070CF3" w:rsidP="00987612">
      <w:pPr>
        <w:spacing w:after="0" w:line="240" w:lineRule="auto"/>
      </w:pPr>
      <w:r>
        <w:separator/>
      </w:r>
    </w:p>
  </w:endnote>
  <w:endnote w:type="continuationSeparator" w:id="1">
    <w:p w:rsidR="00070CF3" w:rsidRDefault="00070CF3" w:rsidP="00987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B" w:rsidRDefault="00267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C02" w:rsidRPr="00987612" w:rsidRDefault="00EF4C02">
    <w:pPr>
      <w:pStyle w:val="Footer"/>
    </w:pPr>
    <w:r>
      <w:t>OEP</w:t>
    </w:r>
    <w:r>
      <w:tab/>
      <w:t xml:space="preserve">                                                                                                     A-52 of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B" w:rsidRDefault="002677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CF3" w:rsidRDefault="00070CF3" w:rsidP="00987612">
      <w:pPr>
        <w:spacing w:after="0" w:line="240" w:lineRule="auto"/>
      </w:pPr>
      <w:r>
        <w:separator/>
      </w:r>
    </w:p>
  </w:footnote>
  <w:footnote w:type="continuationSeparator" w:id="1">
    <w:p w:rsidR="00070CF3" w:rsidRDefault="00070CF3" w:rsidP="009876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B" w:rsidRDefault="0026771B">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965063" o:spid="_x0000_s13314" type="#_x0000_t75" style="position:absolute;margin-left:0;margin-top:0;width:394.15pt;height:390.85pt;z-index:-251657216;mso-position-horizontal:center;mso-position-horizontal-relative:margin;mso-position-vertical:center;mso-position-vertical-relative:margin" o:allowincell="f">
          <v:imagedata r:id="rId1" o:title="ombudsman  LOGO"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0963"/>
      <w:docPartObj>
        <w:docPartGallery w:val="Page Numbers (Top of Page)"/>
        <w:docPartUnique/>
      </w:docPartObj>
    </w:sdtPr>
    <w:sdtContent>
      <w:p w:rsidR="00EF4C02" w:rsidRDefault="0026771B">
        <w:pPr>
          <w:pStyle w:val="Header"/>
          <w:jc w:val="right"/>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965064" o:spid="_x0000_s13315" type="#_x0000_t75" style="position:absolute;left:0;text-align:left;margin-left:0;margin-top:0;width:394.15pt;height:390.85pt;z-index:-251656192;mso-position-horizontal:center;mso-position-horizontal-relative:margin;mso-position-vertical:center;mso-position-vertical-relative:margin" o:allowincell="f">
              <v:imagedata r:id="rId1" o:title="ombudsman  LOGO" gain="19661f" blacklevel="22938f"/>
            </v:shape>
          </w:pict>
        </w:r>
        <w:r w:rsidR="002747EF">
          <w:fldChar w:fldCharType="begin"/>
        </w:r>
        <w:r w:rsidR="00EF4C02">
          <w:instrText xml:space="preserve"> PAGE   \* MERGEFORMAT </w:instrText>
        </w:r>
        <w:r w:rsidR="002747EF">
          <w:fldChar w:fldCharType="separate"/>
        </w:r>
        <w:r>
          <w:rPr>
            <w:noProof/>
          </w:rPr>
          <w:t>33</w:t>
        </w:r>
        <w:r w:rsidR="002747EF">
          <w:rPr>
            <w:noProof/>
          </w:rPr>
          <w:fldChar w:fldCharType="end"/>
        </w:r>
      </w:p>
    </w:sdtContent>
  </w:sdt>
  <w:p w:rsidR="00EF4C02" w:rsidRDefault="00EF4C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71B" w:rsidRDefault="0026771B">
    <w:pPr>
      <w:pStyle w:val="Header"/>
    </w:pPr>
    <w:r>
      <w:rPr>
        <w:noProof/>
        <w:lang w:val="en-IN" w:eastAsia="en-IN" w:bidi="p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965062" o:spid="_x0000_s13313" type="#_x0000_t75" style="position:absolute;margin-left:0;margin-top:0;width:394.15pt;height:390.85pt;z-index:-251658240;mso-position-horizontal:center;mso-position-horizontal-relative:margin;mso-position-vertical:center;mso-position-vertical-relative:margin" o:allowincell="f">
          <v:imagedata r:id="rId1" o:title="ombudsman  LOGO"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1FE9"/>
    <w:multiLevelType w:val="hybridMultilevel"/>
    <w:tmpl w:val="7582693E"/>
    <w:lvl w:ilvl="0" w:tplc="009A7D68">
      <w:start w:val="1"/>
      <w:numFmt w:val="lowerLetter"/>
      <w:lvlText w:val="(%1)"/>
      <w:lvlJc w:val="left"/>
      <w:pPr>
        <w:ind w:left="64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50C2F"/>
    <w:multiLevelType w:val="multilevel"/>
    <w:tmpl w:val="4C6E6A66"/>
    <w:lvl w:ilvl="0">
      <w:start w:val="30"/>
      <w:numFmt w:val="decimal"/>
      <w:lvlText w:val="%1"/>
      <w:lvlJc w:val="left"/>
      <w:pPr>
        <w:ind w:left="495" w:hanging="495"/>
      </w:pPr>
      <w:rPr>
        <w:rFonts w:hint="default"/>
      </w:rPr>
    </w:lvl>
    <w:lvl w:ilvl="1">
      <w:start w:val="2"/>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3217D23"/>
    <w:multiLevelType w:val="multilevel"/>
    <w:tmpl w:val="FEFA68E4"/>
    <w:lvl w:ilvl="0">
      <w:start w:val="10"/>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44C58F5"/>
    <w:multiLevelType w:val="hybridMultilevel"/>
    <w:tmpl w:val="5340246E"/>
    <w:lvl w:ilvl="0" w:tplc="043E0A10">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4D16CC"/>
    <w:multiLevelType w:val="hybridMultilevel"/>
    <w:tmpl w:val="26421090"/>
    <w:lvl w:ilvl="0" w:tplc="08F29BE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7741E"/>
    <w:multiLevelType w:val="hybridMultilevel"/>
    <w:tmpl w:val="E8C0B50C"/>
    <w:lvl w:ilvl="0" w:tplc="1292D00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644CBD"/>
    <w:multiLevelType w:val="hybridMultilevel"/>
    <w:tmpl w:val="B9347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ED698B"/>
    <w:multiLevelType w:val="hybridMultilevel"/>
    <w:tmpl w:val="AC664FA6"/>
    <w:lvl w:ilvl="0" w:tplc="119293A6">
      <w:start w:val="1"/>
      <w:numFmt w:val="upperLetter"/>
      <w:lvlText w:val="(%1)"/>
      <w:lvlJc w:val="left"/>
      <w:pPr>
        <w:ind w:left="390" w:hanging="39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3DA0AAF"/>
    <w:multiLevelType w:val="hybridMultilevel"/>
    <w:tmpl w:val="7848CA9E"/>
    <w:lvl w:ilvl="0" w:tplc="CB88BCAE">
      <w:start w:val="1"/>
      <w:numFmt w:val="lowerRoman"/>
      <w:lvlText w:val="(%1)"/>
      <w:lvlJc w:val="left"/>
      <w:pPr>
        <w:ind w:left="1440" w:hanging="720"/>
      </w:pPr>
      <w:rPr>
        <w:rFonts w:hint="default"/>
        <w:i w:val="0"/>
        <w:i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A234C72"/>
    <w:multiLevelType w:val="hybridMultilevel"/>
    <w:tmpl w:val="8B9EBE88"/>
    <w:lvl w:ilvl="0" w:tplc="1DAA45E4">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C7963C2"/>
    <w:multiLevelType w:val="hybridMultilevel"/>
    <w:tmpl w:val="79BA48D6"/>
    <w:lvl w:ilvl="0" w:tplc="B39A9884">
      <w:start w:val="1"/>
      <w:numFmt w:val="low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C0690"/>
    <w:multiLevelType w:val="hybridMultilevel"/>
    <w:tmpl w:val="C704997C"/>
    <w:lvl w:ilvl="0" w:tplc="A0C29F82">
      <w:start w:val="1"/>
      <w:numFmt w:val="lowerLetter"/>
      <w:lvlText w:val="%1)"/>
      <w:lvlJc w:val="left"/>
      <w:pPr>
        <w:ind w:left="720" w:hanging="585"/>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2">
    <w:nsid w:val="35856283"/>
    <w:multiLevelType w:val="hybridMultilevel"/>
    <w:tmpl w:val="4C4ECC90"/>
    <w:lvl w:ilvl="0" w:tplc="FD706D0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3">
    <w:nsid w:val="389B4625"/>
    <w:multiLevelType w:val="hybridMultilevel"/>
    <w:tmpl w:val="B090F81A"/>
    <w:lvl w:ilvl="0" w:tplc="9A206E2E">
      <w:start w:val="1"/>
      <w:numFmt w:val="lowerRoman"/>
      <w:lvlText w:val="(%1)"/>
      <w:lvlJc w:val="left"/>
      <w:pPr>
        <w:ind w:left="862"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E133CE"/>
    <w:multiLevelType w:val="hybridMultilevel"/>
    <w:tmpl w:val="F9362220"/>
    <w:lvl w:ilvl="0" w:tplc="B90485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311645"/>
    <w:multiLevelType w:val="hybridMultilevel"/>
    <w:tmpl w:val="86A03A16"/>
    <w:lvl w:ilvl="0" w:tplc="E8A6E16A">
      <w:start w:val="1"/>
      <w:numFmt w:val="lowerRoman"/>
      <w:lvlText w:val="(%1)"/>
      <w:lvlJc w:val="left"/>
      <w:pPr>
        <w:ind w:left="1134" w:hanging="360"/>
      </w:pPr>
      <w:rPr>
        <w:rFonts w:ascii="Times New Roman" w:eastAsiaTheme="minorEastAsia" w:hAnsi="Times New Roman" w:cs="Times New Roman"/>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16">
    <w:nsid w:val="44DF696E"/>
    <w:multiLevelType w:val="hybridMultilevel"/>
    <w:tmpl w:val="779C397C"/>
    <w:lvl w:ilvl="0" w:tplc="08F29BE4">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45FA5BEA"/>
    <w:multiLevelType w:val="hybridMultilevel"/>
    <w:tmpl w:val="EEB4F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D586A5A"/>
    <w:multiLevelType w:val="hybridMultilevel"/>
    <w:tmpl w:val="B072BD0A"/>
    <w:lvl w:ilvl="0" w:tplc="D21E3FD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E7F2979"/>
    <w:multiLevelType w:val="hybridMultilevel"/>
    <w:tmpl w:val="D2221E52"/>
    <w:lvl w:ilvl="0" w:tplc="8DA69580">
      <w:start w:val="1"/>
      <w:numFmt w:val="lowerRoman"/>
      <w:lvlText w:val="(%1)"/>
      <w:lvlJc w:val="left"/>
      <w:pPr>
        <w:ind w:left="870" w:hanging="360"/>
      </w:pPr>
      <w:rPr>
        <w:rFonts w:ascii="Times New Roman" w:eastAsiaTheme="minorEastAsia" w:hAnsi="Times New Roman" w:cs="Times New Roman"/>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20">
    <w:nsid w:val="52BE1C43"/>
    <w:multiLevelType w:val="hybridMultilevel"/>
    <w:tmpl w:val="D28E4E30"/>
    <w:lvl w:ilvl="0" w:tplc="F2AAFE26">
      <w:start w:val="1"/>
      <w:numFmt w:val="lowerLetter"/>
      <w:lvlText w:val="(%1)"/>
      <w:lvlJc w:val="left"/>
      <w:pPr>
        <w:ind w:left="360" w:hanging="36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5B5060BC"/>
    <w:multiLevelType w:val="hybridMultilevel"/>
    <w:tmpl w:val="7E68D17A"/>
    <w:lvl w:ilvl="0" w:tplc="492A5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CFF6967"/>
    <w:multiLevelType w:val="hybridMultilevel"/>
    <w:tmpl w:val="353EE7B2"/>
    <w:lvl w:ilvl="0" w:tplc="F8B02FE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3">
    <w:nsid w:val="66C54ECD"/>
    <w:multiLevelType w:val="hybridMultilevel"/>
    <w:tmpl w:val="E9A4E7B4"/>
    <w:lvl w:ilvl="0" w:tplc="7FDA2FA0">
      <w:start w:val="1"/>
      <w:numFmt w:val="lowerRoman"/>
      <w:lvlText w:val="(%1)"/>
      <w:lvlJc w:val="left"/>
      <w:pPr>
        <w:ind w:left="1571" w:hanging="720"/>
      </w:pPr>
      <w:rPr>
        <w:rFonts w:hint="default"/>
        <w:i w:val="0"/>
        <w:iCs w:val="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4">
    <w:nsid w:val="6CDD234E"/>
    <w:multiLevelType w:val="multilevel"/>
    <w:tmpl w:val="3E8CD7A0"/>
    <w:lvl w:ilvl="0">
      <w:start w:val="5"/>
      <w:numFmt w:val="decimalZero"/>
      <w:lvlText w:val="%1"/>
      <w:lvlJc w:val="left"/>
      <w:pPr>
        <w:ind w:left="1275" w:hanging="1275"/>
      </w:pPr>
      <w:rPr>
        <w:rFonts w:hint="default"/>
      </w:rPr>
    </w:lvl>
    <w:lvl w:ilvl="1">
      <w:start w:val="9"/>
      <w:numFmt w:val="decimalZero"/>
      <w:lvlText w:val="%1.%2"/>
      <w:lvlJc w:val="left"/>
      <w:pPr>
        <w:ind w:left="1629" w:hanging="1275"/>
      </w:pPr>
      <w:rPr>
        <w:rFonts w:hint="default"/>
      </w:rPr>
    </w:lvl>
    <w:lvl w:ilvl="2">
      <w:start w:val="2019"/>
      <w:numFmt w:val="decimal"/>
      <w:lvlText w:val="%1.%2.%3"/>
      <w:lvlJc w:val="left"/>
      <w:pPr>
        <w:ind w:left="1983" w:hanging="1275"/>
      </w:pPr>
      <w:rPr>
        <w:rFonts w:hint="default"/>
      </w:rPr>
    </w:lvl>
    <w:lvl w:ilvl="3">
      <w:start w:val="1"/>
      <w:numFmt w:val="decimal"/>
      <w:lvlText w:val="%1.%2.%3.%4"/>
      <w:lvlJc w:val="left"/>
      <w:pPr>
        <w:ind w:left="2337" w:hanging="1275"/>
      </w:pPr>
      <w:rPr>
        <w:rFonts w:hint="default"/>
      </w:rPr>
    </w:lvl>
    <w:lvl w:ilvl="4">
      <w:start w:val="1"/>
      <w:numFmt w:val="decimal"/>
      <w:lvlText w:val="%1.%2.%3.%4.%5"/>
      <w:lvlJc w:val="left"/>
      <w:pPr>
        <w:ind w:left="2691" w:hanging="127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0"/>
  </w:num>
  <w:num w:numId="5">
    <w:abstractNumId w:val="17"/>
  </w:num>
  <w:num w:numId="6">
    <w:abstractNumId w:val="3"/>
  </w:num>
  <w:num w:numId="7">
    <w:abstractNumId w:val="8"/>
  </w:num>
  <w:num w:numId="8">
    <w:abstractNumId w:val="11"/>
  </w:num>
  <w:num w:numId="9">
    <w:abstractNumId w:val="24"/>
  </w:num>
  <w:num w:numId="10">
    <w:abstractNumId w:val="2"/>
  </w:num>
  <w:num w:numId="11">
    <w:abstractNumId w:val="16"/>
  </w:num>
  <w:num w:numId="12">
    <w:abstractNumId w:val="19"/>
  </w:num>
  <w:num w:numId="13">
    <w:abstractNumId w:val="6"/>
  </w:num>
  <w:num w:numId="14">
    <w:abstractNumId w:val="21"/>
  </w:num>
  <w:num w:numId="15">
    <w:abstractNumId w:val="13"/>
  </w:num>
  <w:num w:numId="16">
    <w:abstractNumId w:val="5"/>
  </w:num>
  <w:num w:numId="17">
    <w:abstractNumId w:val="14"/>
  </w:num>
  <w:num w:numId="18">
    <w:abstractNumId w:val="22"/>
  </w:num>
  <w:num w:numId="19">
    <w:abstractNumId w:val="1"/>
  </w:num>
  <w:num w:numId="20">
    <w:abstractNumId w:val="9"/>
  </w:num>
  <w:num w:numId="21">
    <w:abstractNumId w:val="23"/>
  </w:num>
  <w:num w:numId="22">
    <w:abstractNumId w:val="10"/>
  </w:num>
  <w:num w:numId="23">
    <w:abstractNumId w:val="18"/>
  </w:num>
  <w:num w:numId="24">
    <w:abstractNumId w:val="12"/>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4338"/>
    <o:shapelayout v:ext="edit">
      <o:idmap v:ext="edit" data="13"/>
    </o:shapelayout>
  </w:hdrShapeDefaults>
  <w:footnotePr>
    <w:footnote w:id="0"/>
    <w:footnote w:id="1"/>
  </w:footnotePr>
  <w:endnotePr>
    <w:endnote w:id="0"/>
    <w:endnote w:id="1"/>
  </w:endnotePr>
  <w:compat>
    <w:useFELayout/>
  </w:compat>
  <w:rsids>
    <w:rsidRoot w:val="00232AE6"/>
    <w:rsid w:val="000016A2"/>
    <w:rsid w:val="000042C9"/>
    <w:rsid w:val="000048E2"/>
    <w:rsid w:val="00004C48"/>
    <w:rsid w:val="000067EC"/>
    <w:rsid w:val="00006BF0"/>
    <w:rsid w:val="00010B74"/>
    <w:rsid w:val="000134F1"/>
    <w:rsid w:val="000148FC"/>
    <w:rsid w:val="00016502"/>
    <w:rsid w:val="00016888"/>
    <w:rsid w:val="00016976"/>
    <w:rsid w:val="00016D27"/>
    <w:rsid w:val="00020149"/>
    <w:rsid w:val="00020943"/>
    <w:rsid w:val="00021146"/>
    <w:rsid w:val="000224B0"/>
    <w:rsid w:val="0002506E"/>
    <w:rsid w:val="000258B9"/>
    <w:rsid w:val="00025A86"/>
    <w:rsid w:val="00026B8F"/>
    <w:rsid w:val="00026BF3"/>
    <w:rsid w:val="00027FEE"/>
    <w:rsid w:val="0003210F"/>
    <w:rsid w:val="0003478D"/>
    <w:rsid w:val="00034825"/>
    <w:rsid w:val="00034E8C"/>
    <w:rsid w:val="00035579"/>
    <w:rsid w:val="000364A3"/>
    <w:rsid w:val="00037203"/>
    <w:rsid w:val="0003773A"/>
    <w:rsid w:val="000377AF"/>
    <w:rsid w:val="0004138E"/>
    <w:rsid w:val="0004164C"/>
    <w:rsid w:val="00046CD1"/>
    <w:rsid w:val="00047DDC"/>
    <w:rsid w:val="0005012E"/>
    <w:rsid w:val="00050BF7"/>
    <w:rsid w:val="0005172B"/>
    <w:rsid w:val="000522A5"/>
    <w:rsid w:val="00052D74"/>
    <w:rsid w:val="00053D5E"/>
    <w:rsid w:val="000556EF"/>
    <w:rsid w:val="00060083"/>
    <w:rsid w:val="0006176F"/>
    <w:rsid w:val="00063B2E"/>
    <w:rsid w:val="00064260"/>
    <w:rsid w:val="000645CE"/>
    <w:rsid w:val="00066462"/>
    <w:rsid w:val="00067840"/>
    <w:rsid w:val="00067A80"/>
    <w:rsid w:val="00070CF3"/>
    <w:rsid w:val="0007241A"/>
    <w:rsid w:val="000729DA"/>
    <w:rsid w:val="0007792F"/>
    <w:rsid w:val="00080694"/>
    <w:rsid w:val="00081461"/>
    <w:rsid w:val="000814E4"/>
    <w:rsid w:val="00081860"/>
    <w:rsid w:val="00082366"/>
    <w:rsid w:val="00082D8B"/>
    <w:rsid w:val="00083915"/>
    <w:rsid w:val="00085049"/>
    <w:rsid w:val="000853B6"/>
    <w:rsid w:val="000874C9"/>
    <w:rsid w:val="00091381"/>
    <w:rsid w:val="00092550"/>
    <w:rsid w:val="0009314D"/>
    <w:rsid w:val="00093866"/>
    <w:rsid w:val="0009456A"/>
    <w:rsid w:val="00094CBD"/>
    <w:rsid w:val="0009549A"/>
    <w:rsid w:val="000956FC"/>
    <w:rsid w:val="0009767A"/>
    <w:rsid w:val="00097C20"/>
    <w:rsid w:val="000A0806"/>
    <w:rsid w:val="000A0A41"/>
    <w:rsid w:val="000A121E"/>
    <w:rsid w:val="000A2655"/>
    <w:rsid w:val="000A66F2"/>
    <w:rsid w:val="000A6923"/>
    <w:rsid w:val="000B099C"/>
    <w:rsid w:val="000B116D"/>
    <w:rsid w:val="000B2097"/>
    <w:rsid w:val="000B293A"/>
    <w:rsid w:val="000B4503"/>
    <w:rsid w:val="000B65F1"/>
    <w:rsid w:val="000B7E3A"/>
    <w:rsid w:val="000C206E"/>
    <w:rsid w:val="000C2B9E"/>
    <w:rsid w:val="000C3319"/>
    <w:rsid w:val="000C45EB"/>
    <w:rsid w:val="000C4806"/>
    <w:rsid w:val="000D2741"/>
    <w:rsid w:val="000D32CC"/>
    <w:rsid w:val="000D3C33"/>
    <w:rsid w:val="000D5E55"/>
    <w:rsid w:val="000D6BE7"/>
    <w:rsid w:val="000D7BD7"/>
    <w:rsid w:val="000E3845"/>
    <w:rsid w:val="000E68CC"/>
    <w:rsid w:val="000F6803"/>
    <w:rsid w:val="000F7C92"/>
    <w:rsid w:val="000F7DBC"/>
    <w:rsid w:val="00103451"/>
    <w:rsid w:val="001036CA"/>
    <w:rsid w:val="00104438"/>
    <w:rsid w:val="00104FA6"/>
    <w:rsid w:val="001055FB"/>
    <w:rsid w:val="001057EB"/>
    <w:rsid w:val="00106AF8"/>
    <w:rsid w:val="00110E41"/>
    <w:rsid w:val="00111049"/>
    <w:rsid w:val="00111A39"/>
    <w:rsid w:val="00112FDC"/>
    <w:rsid w:val="00113BA7"/>
    <w:rsid w:val="00114FA0"/>
    <w:rsid w:val="001160F6"/>
    <w:rsid w:val="00116B76"/>
    <w:rsid w:val="0012265A"/>
    <w:rsid w:val="001231C5"/>
    <w:rsid w:val="00123BE2"/>
    <w:rsid w:val="00124EA8"/>
    <w:rsid w:val="00126D70"/>
    <w:rsid w:val="00130E61"/>
    <w:rsid w:val="00131382"/>
    <w:rsid w:val="0013210A"/>
    <w:rsid w:val="00132D46"/>
    <w:rsid w:val="0013435E"/>
    <w:rsid w:val="00134D29"/>
    <w:rsid w:val="001352B8"/>
    <w:rsid w:val="00141FCA"/>
    <w:rsid w:val="001423C3"/>
    <w:rsid w:val="0014276E"/>
    <w:rsid w:val="00142A96"/>
    <w:rsid w:val="00142C38"/>
    <w:rsid w:val="00142D6F"/>
    <w:rsid w:val="00147CBD"/>
    <w:rsid w:val="00150189"/>
    <w:rsid w:val="001505D2"/>
    <w:rsid w:val="001506C1"/>
    <w:rsid w:val="00150A2D"/>
    <w:rsid w:val="001510B5"/>
    <w:rsid w:val="001539B9"/>
    <w:rsid w:val="001549B5"/>
    <w:rsid w:val="00157A8D"/>
    <w:rsid w:val="001604BE"/>
    <w:rsid w:val="0016486B"/>
    <w:rsid w:val="00165A10"/>
    <w:rsid w:val="00165AA3"/>
    <w:rsid w:val="00165F65"/>
    <w:rsid w:val="0016637B"/>
    <w:rsid w:val="00166D49"/>
    <w:rsid w:val="00167C0A"/>
    <w:rsid w:val="0017027E"/>
    <w:rsid w:val="00170F14"/>
    <w:rsid w:val="00174092"/>
    <w:rsid w:val="00174678"/>
    <w:rsid w:val="00174B7A"/>
    <w:rsid w:val="00176046"/>
    <w:rsid w:val="0018358B"/>
    <w:rsid w:val="00183E2C"/>
    <w:rsid w:val="00191E1E"/>
    <w:rsid w:val="001923EE"/>
    <w:rsid w:val="00193892"/>
    <w:rsid w:val="00196B24"/>
    <w:rsid w:val="00197830"/>
    <w:rsid w:val="00197CD7"/>
    <w:rsid w:val="00197D24"/>
    <w:rsid w:val="001A1BFE"/>
    <w:rsid w:val="001A3CBC"/>
    <w:rsid w:val="001A42E6"/>
    <w:rsid w:val="001A69BE"/>
    <w:rsid w:val="001A6F03"/>
    <w:rsid w:val="001B1A5A"/>
    <w:rsid w:val="001B2536"/>
    <w:rsid w:val="001B4A16"/>
    <w:rsid w:val="001B5C6A"/>
    <w:rsid w:val="001B7293"/>
    <w:rsid w:val="001B76C7"/>
    <w:rsid w:val="001C51AE"/>
    <w:rsid w:val="001C5283"/>
    <w:rsid w:val="001C5665"/>
    <w:rsid w:val="001C5B56"/>
    <w:rsid w:val="001C6617"/>
    <w:rsid w:val="001C7408"/>
    <w:rsid w:val="001D37C5"/>
    <w:rsid w:val="001D3A75"/>
    <w:rsid w:val="001D4DA9"/>
    <w:rsid w:val="001D5DFB"/>
    <w:rsid w:val="001E0BB3"/>
    <w:rsid w:val="001E1ABB"/>
    <w:rsid w:val="001E2663"/>
    <w:rsid w:val="001E2BC1"/>
    <w:rsid w:val="001E2C12"/>
    <w:rsid w:val="001E33CF"/>
    <w:rsid w:val="001E3D4E"/>
    <w:rsid w:val="001E3E03"/>
    <w:rsid w:val="001E608C"/>
    <w:rsid w:val="001E7A61"/>
    <w:rsid w:val="001E7B57"/>
    <w:rsid w:val="001F0C16"/>
    <w:rsid w:val="001F16AA"/>
    <w:rsid w:val="001F45CE"/>
    <w:rsid w:val="001F70E8"/>
    <w:rsid w:val="00202408"/>
    <w:rsid w:val="002024DE"/>
    <w:rsid w:val="00202730"/>
    <w:rsid w:val="002059BA"/>
    <w:rsid w:val="00210353"/>
    <w:rsid w:val="00211D90"/>
    <w:rsid w:val="00213726"/>
    <w:rsid w:val="00215BCF"/>
    <w:rsid w:val="002166D0"/>
    <w:rsid w:val="0021706B"/>
    <w:rsid w:val="0022142D"/>
    <w:rsid w:val="00221707"/>
    <w:rsid w:val="00222FBC"/>
    <w:rsid w:val="002242F8"/>
    <w:rsid w:val="00225668"/>
    <w:rsid w:val="00226A7F"/>
    <w:rsid w:val="00232AE6"/>
    <w:rsid w:val="002341CD"/>
    <w:rsid w:val="002377B5"/>
    <w:rsid w:val="00237CFC"/>
    <w:rsid w:val="002410BF"/>
    <w:rsid w:val="00241BDF"/>
    <w:rsid w:val="00241F88"/>
    <w:rsid w:val="0024307F"/>
    <w:rsid w:val="00243663"/>
    <w:rsid w:val="0024383F"/>
    <w:rsid w:val="00243D07"/>
    <w:rsid w:val="00246365"/>
    <w:rsid w:val="00247D2F"/>
    <w:rsid w:val="002516EE"/>
    <w:rsid w:val="00251FDC"/>
    <w:rsid w:val="00252970"/>
    <w:rsid w:val="002531A2"/>
    <w:rsid w:val="002536D9"/>
    <w:rsid w:val="002572C3"/>
    <w:rsid w:val="002644B6"/>
    <w:rsid w:val="0026771B"/>
    <w:rsid w:val="00270455"/>
    <w:rsid w:val="002719C7"/>
    <w:rsid w:val="0027224D"/>
    <w:rsid w:val="002747EF"/>
    <w:rsid w:val="0027597B"/>
    <w:rsid w:val="00280DA3"/>
    <w:rsid w:val="00283ADB"/>
    <w:rsid w:val="00290233"/>
    <w:rsid w:val="00290F04"/>
    <w:rsid w:val="0029254A"/>
    <w:rsid w:val="00293460"/>
    <w:rsid w:val="002A05E7"/>
    <w:rsid w:val="002A1098"/>
    <w:rsid w:val="002A300B"/>
    <w:rsid w:val="002A3030"/>
    <w:rsid w:val="002A5B98"/>
    <w:rsid w:val="002A6376"/>
    <w:rsid w:val="002B0D32"/>
    <w:rsid w:val="002B27B8"/>
    <w:rsid w:val="002B36A1"/>
    <w:rsid w:val="002C0A05"/>
    <w:rsid w:val="002C1CB3"/>
    <w:rsid w:val="002C365B"/>
    <w:rsid w:val="002C3A6A"/>
    <w:rsid w:val="002C5985"/>
    <w:rsid w:val="002C69D8"/>
    <w:rsid w:val="002C6D78"/>
    <w:rsid w:val="002C7009"/>
    <w:rsid w:val="002D06AF"/>
    <w:rsid w:val="002D0D17"/>
    <w:rsid w:val="002D1A03"/>
    <w:rsid w:val="002D1C25"/>
    <w:rsid w:val="002D3EFC"/>
    <w:rsid w:val="002D52B6"/>
    <w:rsid w:val="002D5A4A"/>
    <w:rsid w:val="002E0B65"/>
    <w:rsid w:val="002E2CD4"/>
    <w:rsid w:val="002E7247"/>
    <w:rsid w:val="002E74D2"/>
    <w:rsid w:val="002F0363"/>
    <w:rsid w:val="002F3AA4"/>
    <w:rsid w:val="002F6FB3"/>
    <w:rsid w:val="002F73B0"/>
    <w:rsid w:val="00301016"/>
    <w:rsid w:val="00301E80"/>
    <w:rsid w:val="00303156"/>
    <w:rsid w:val="00304844"/>
    <w:rsid w:val="00310319"/>
    <w:rsid w:val="00311570"/>
    <w:rsid w:val="00314A19"/>
    <w:rsid w:val="003157E7"/>
    <w:rsid w:val="003167BB"/>
    <w:rsid w:val="00326DA6"/>
    <w:rsid w:val="003271D2"/>
    <w:rsid w:val="0032740E"/>
    <w:rsid w:val="00330D41"/>
    <w:rsid w:val="003348AB"/>
    <w:rsid w:val="00336A07"/>
    <w:rsid w:val="00337227"/>
    <w:rsid w:val="003373DD"/>
    <w:rsid w:val="00341C0F"/>
    <w:rsid w:val="00341E2E"/>
    <w:rsid w:val="003431CA"/>
    <w:rsid w:val="00343580"/>
    <w:rsid w:val="00344F60"/>
    <w:rsid w:val="00346C03"/>
    <w:rsid w:val="00351740"/>
    <w:rsid w:val="00351E29"/>
    <w:rsid w:val="00353F54"/>
    <w:rsid w:val="00354B4E"/>
    <w:rsid w:val="00354C00"/>
    <w:rsid w:val="00354E0A"/>
    <w:rsid w:val="00355F00"/>
    <w:rsid w:val="00356034"/>
    <w:rsid w:val="00356544"/>
    <w:rsid w:val="00356E1A"/>
    <w:rsid w:val="003575D3"/>
    <w:rsid w:val="00362571"/>
    <w:rsid w:val="00363AB1"/>
    <w:rsid w:val="00364920"/>
    <w:rsid w:val="003653EE"/>
    <w:rsid w:val="003678E2"/>
    <w:rsid w:val="00370421"/>
    <w:rsid w:val="003729EF"/>
    <w:rsid w:val="00372ACE"/>
    <w:rsid w:val="00374563"/>
    <w:rsid w:val="0037537C"/>
    <w:rsid w:val="00376343"/>
    <w:rsid w:val="00377983"/>
    <w:rsid w:val="00377CF2"/>
    <w:rsid w:val="00381492"/>
    <w:rsid w:val="00381ABC"/>
    <w:rsid w:val="00382037"/>
    <w:rsid w:val="00383F9D"/>
    <w:rsid w:val="003848CD"/>
    <w:rsid w:val="003865E3"/>
    <w:rsid w:val="00387059"/>
    <w:rsid w:val="003906F3"/>
    <w:rsid w:val="00390F0E"/>
    <w:rsid w:val="00391CF4"/>
    <w:rsid w:val="003939DA"/>
    <w:rsid w:val="00394E81"/>
    <w:rsid w:val="00397D8F"/>
    <w:rsid w:val="003A3761"/>
    <w:rsid w:val="003A4617"/>
    <w:rsid w:val="003A5AAE"/>
    <w:rsid w:val="003B0392"/>
    <w:rsid w:val="003B16B6"/>
    <w:rsid w:val="003B4B2C"/>
    <w:rsid w:val="003B5F95"/>
    <w:rsid w:val="003B6607"/>
    <w:rsid w:val="003B6ED8"/>
    <w:rsid w:val="003C1B54"/>
    <w:rsid w:val="003C22E1"/>
    <w:rsid w:val="003C29D0"/>
    <w:rsid w:val="003C49C2"/>
    <w:rsid w:val="003C5049"/>
    <w:rsid w:val="003C6441"/>
    <w:rsid w:val="003C6CA5"/>
    <w:rsid w:val="003C7FE3"/>
    <w:rsid w:val="003D00FE"/>
    <w:rsid w:val="003D5292"/>
    <w:rsid w:val="003D73D9"/>
    <w:rsid w:val="003D7861"/>
    <w:rsid w:val="003E0D4B"/>
    <w:rsid w:val="003E17EE"/>
    <w:rsid w:val="003E2386"/>
    <w:rsid w:val="003E2531"/>
    <w:rsid w:val="003E266D"/>
    <w:rsid w:val="003E3EAE"/>
    <w:rsid w:val="003E5B97"/>
    <w:rsid w:val="003E7976"/>
    <w:rsid w:val="003F14E9"/>
    <w:rsid w:val="003F1E5A"/>
    <w:rsid w:val="003F335B"/>
    <w:rsid w:val="003F4099"/>
    <w:rsid w:val="003F4622"/>
    <w:rsid w:val="003F47C6"/>
    <w:rsid w:val="003F592D"/>
    <w:rsid w:val="003F6D0A"/>
    <w:rsid w:val="003F7B25"/>
    <w:rsid w:val="004011F6"/>
    <w:rsid w:val="00401A9F"/>
    <w:rsid w:val="0040219E"/>
    <w:rsid w:val="004052DF"/>
    <w:rsid w:val="00405746"/>
    <w:rsid w:val="00405D8B"/>
    <w:rsid w:val="00406197"/>
    <w:rsid w:val="004120DE"/>
    <w:rsid w:val="004124EC"/>
    <w:rsid w:val="00412766"/>
    <w:rsid w:val="004154C4"/>
    <w:rsid w:val="0041719D"/>
    <w:rsid w:val="00417D2A"/>
    <w:rsid w:val="00421398"/>
    <w:rsid w:val="00421D53"/>
    <w:rsid w:val="00421E99"/>
    <w:rsid w:val="0042312B"/>
    <w:rsid w:val="004231B9"/>
    <w:rsid w:val="004234D2"/>
    <w:rsid w:val="00424549"/>
    <w:rsid w:val="00427573"/>
    <w:rsid w:val="00427C0D"/>
    <w:rsid w:val="00430616"/>
    <w:rsid w:val="004307B0"/>
    <w:rsid w:val="00432423"/>
    <w:rsid w:val="00432EFD"/>
    <w:rsid w:val="00433543"/>
    <w:rsid w:val="00434D71"/>
    <w:rsid w:val="00436643"/>
    <w:rsid w:val="00436B0B"/>
    <w:rsid w:val="0044011D"/>
    <w:rsid w:val="0044303E"/>
    <w:rsid w:val="00443727"/>
    <w:rsid w:val="00443C2E"/>
    <w:rsid w:val="0044446A"/>
    <w:rsid w:val="00446664"/>
    <w:rsid w:val="00446E56"/>
    <w:rsid w:val="00450B54"/>
    <w:rsid w:val="00451CB2"/>
    <w:rsid w:val="004528E1"/>
    <w:rsid w:val="00454140"/>
    <w:rsid w:val="004544A1"/>
    <w:rsid w:val="004546D7"/>
    <w:rsid w:val="004554E0"/>
    <w:rsid w:val="00456218"/>
    <w:rsid w:val="00461545"/>
    <w:rsid w:val="004629A5"/>
    <w:rsid w:val="004634A2"/>
    <w:rsid w:val="004638CA"/>
    <w:rsid w:val="00463C87"/>
    <w:rsid w:val="004642E6"/>
    <w:rsid w:val="004676AC"/>
    <w:rsid w:val="00467965"/>
    <w:rsid w:val="00470F81"/>
    <w:rsid w:val="00471AB3"/>
    <w:rsid w:val="004745ED"/>
    <w:rsid w:val="00475BD3"/>
    <w:rsid w:val="00476D0C"/>
    <w:rsid w:val="00477B99"/>
    <w:rsid w:val="0048108B"/>
    <w:rsid w:val="00481B83"/>
    <w:rsid w:val="00482F8F"/>
    <w:rsid w:val="00484323"/>
    <w:rsid w:val="004846A0"/>
    <w:rsid w:val="00490C0A"/>
    <w:rsid w:val="00495841"/>
    <w:rsid w:val="00496A98"/>
    <w:rsid w:val="00497A0B"/>
    <w:rsid w:val="004A1DA4"/>
    <w:rsid w:val="004A49BD"/>
    <w:rsid w:val="004A4CEC"/>
    <w:rsid w:val="004A6BA4"/>
    <w:rsid w:val="004A6FBD"/>
    <w:rsid w:val="004A7514"/>
    <w:rsid w:val="004A7DC2"/>
    <w:rsid w:val="004B2745"/>
    <w:rsid w:val="004B28C3"/>
    <w:rsid w:val="004B2BDC"/>
    <w:rsid w:val="004B3AB2"/>
    <w:rsid w:val="004B3B23"/>
    <w:rsid w:val="004B4FD0"/>
    <w:rsid w:val="004B5737"/>
    <w:rsid w:val="004B58F9"/>
    <w:rsid w:val="004B6BAE"/>
    <w:rsid w:val="004B700D"/>
    <w:rsid w:val="004B7FCC"/>
    <w:rsid w:val="004C3735"/>
    <w:rsid w:val="004D0A88"/>
    <w:rsid w:val="004D11D2"/>
    <w:rsid w:val="004D404B"/>
    <w:rsid w:val="004D46AF"/>
    <w:rsid w:val="004D47DB"/>
    <w:rsid w:val="004D4E78"/>
    <w:rsid w:val="004D7B54"/>
    <w:rsid w:val="004E4D53"/>
    <w:rsid w:val="004E4E7B"/>
    <w:rsid w:val="004E4F1E"/>
    <w:rsid w:val="004E51C1"/>
    <w:rsid w:val="004E656D"/>
    <w:rsid w:val="004F15F2"/>
    <w:rsid w:val="004F373C"/>
    <w:rsid w:val="004F39C5"/>
    <w:rsid w:val="004F5EEE"/>
    <w:rsid w:val="004F69CF"/>
    <w:rsid w:val="00501107"/>
    <w:rsid w:val="0050153D"/>
    <w:rsid w:val="00503709"/>
    <w:rsid w:val="00503D18"/>
    <w:rsid w:val="00504E57"/>
    <w:rsid w:val="00504FE6"/>
    <w:rsid w:val="00506F45"/>
    <w:rsid w:val="00510304"/>
    <w:rsid w:val="00510332"/>
    <w:rsid w:val="00510B13"/>
    <w:rsid w:val="00512410"/>
    <w:rsid w:val="00512C08"/>
    <w:rsid w:val="005134E7"/>
    <w:rsid w:val="00513E38"/>
    <w:rsid w:val="005143B3"/>
    <w:rsid w:val="00516728"/>
    <w:rsid w:val="005207F1"/>
    <w:rsid w:val="005209A6"/>
    <w:rsid w:val="0052194E"/>
    <w:rsid w:val="00523567"/>
    <w:rsid w:val="00524C18"/>
    <w:rsid w:val="00525D38"/>
    <w:rsid w:val="00526655"/>
    <w:rsid w:val="00526A16"/>
    <w:rsid w:val="00526BDB"/>
    <w:rsid w:val="00527E56"/>
    <w:rsid w:val="005313DD"/>
    <w:rsid w:val="00532A5E"/>
    <w:rsid w:val="00536225"/>
    <w:rsid w:val="00540583"/>
    <w:rsid w:val="005452A7"/>
    <w:rsid w:val="00547153"/>
    <w:rsid w:val="00547B43"/>
    <w:rsid w:val="005510B1"/>
    <w:rsid w:val="00551E87"/>
    <w:rsid w:val="00556699"/>
    <w:rsid w:val="00560A3F"/>
    <w:rsid w:val="00562217"/>
    <w:rsid w:val="00562D22"/>
    <w:rsid w:val="0056304C"/>
    <w:rsid w:val="00564C05"/>
    <w:rsid w:val="005657A2"/>
    <w:rsid w:val="00565F01"/>
    <w:rsid w:val="005701E9"/>
    <w:rsid w:val="0057259B"/>
    <w:rsid w:val="00576FD6"/>
    <w:rsid w:val="00582C6C"/>
    <w:rsid w:val="005836DF"/>
    <w:rsid w:val="005845CF"/>
    <w:rsid w:val="00586938"/>
    <w:rsid w:val="0058709E"/>
    <w:rsid w:val="005922A2"/>
    <w:rsid w:val="00593F36"/>
    <w:rsid w:val="00596613"/>
    <w:rsid w:val="005A0D10"/>
    <w:rsid w:val="005A38EC"/>
    <w:rsid w:val="005A4F4A"/>
    <w:rsid w:val="005A58E7"/>
    <w:rsid w:val="005A654F"/>
    <w:rsid w:val="005A67B1"/>
    <w:rsid w:val="005A68DC"/>
    <w:rsid w:val="005A7586"/>
    <w:rsid w:val="005A7C19"/>
    <w:rsid w:val="005A7D38"/>
    <w:rsid w:val="005B057C"/>
    <w:rsid w:val="005B3163"/>
    <w:rsid w:val="005B342E"/>
    <w:rsid w:val="005B38E6"/>
    <w:rsid w:val="005B4F50"/>
    <w:rsid w:val="005B65B9"/>
    <w:rsid w:val="005B74EB"/>
    <w:rsid w:val="005B7F91"/>
    <w:rsid w:val="005C00ED"/>
    <w:rsid w:val="005C2B31"/>
    <w:rsid w:val="005C2CD9"/>
    <w:rsid w:val="005C4C29"/>
    <w:rsid w:val="005C5BEB"/>
    <w:rsid w:val="005D1FA5"/>
    <w:rsid w:val="005D38F6"/>
    <w:rsid w:val="005D57DD"/>
    <w:rsid w:val="005D60FB"/>
    <w:rsid w:val="005E0DC4"/>
    <w:rsid w:val="005E1A9A"/>
    <w:rsid w:val="005E563B"/>
    <w:rsid w:val="005F0079"/>
    <w:rsid w:val="005F20B6"/>
    <w:rsid w:val="005F2E14"/>
    <w:rsid w:val="005F3C82"/>
    <w:rsid w:val="005F445C"/>
    <w:rsid w:val="005F6363"/>
    <w:rsid w:val="006021AF"/>
    <w:rsid w:val="0060635C"/>
    <w:rsid w:val="00611184"/>
    <w:rsid w:val="006114E5"/>
    <w:rsid w:val="00613182"/>
    <w:rsid w:val="00617638"/>
    <w:rsid w:val="00623815"/>
    <w:rsid w:val="00623D9D"/>
    <w:rsid w:val="00624CE1"/>
    <w:rsid w:val="00625CF8"/>
    <w:rsid w:val="00626410"/>
    <w:rsid w:val="006267B1"/>
    <w:rsid w:val="00626BCA"/>
    <w:rsid w:val="00627BB3"/>
    <w:rsid w:val="00630F36"/>
    <w:rsid w:val="006320F5"/>
    <w:rsid w:val="0063300C"/>
    <w:rsid w:val="00633067"/>
    <w:rsid w:val="00635125"/>
    <w:rsid w:val="00636F74"/>
    <w:rsid w:val="00637E60"/>
    <w:rsid w:val="00641582"/>
    <w:rsid w:val="0064222E"/>
    <w:rsid w:val="0064359D"/>
    <w:rsid w:val="00644675"/>
    <w:rsid w:val="00645141"/>
    <w:rsid w:val="0064535F"/>
    <w:rsid w:val="00646324"/>
    <w:rsid w:val="00646A11"/>
    <w:rsid w:val="00646F64"/>
    <w:rsid w:val="006473A2"/>
    <w:rsid w:val="00650D3C"/>
    <w:rsid w:val="006534A6"/>
    <w:rsid w:val="006556F9"/>
    <w:rsid w:val="006576EB"/>
    <w:rsid w:val="00657F7F"/>
    <w:rsid w:val="00660608"/>
    <w:rsid w:val="006636A5"/>
    <w:rsid w:val="00663DB7"/>
    <w:rsid w:val="00663FAF"/>
    <w:rsid w:val="00665F6E"/>
    <w:rsid w:val="006661FF"/>
    <w:rsid w:val="0066646E"/>
    <w:rsid w:val="00670B90"/>
    <w:rsid w:val="006722CB"/>
    <w:rsid w:val="00673591"/>
    <w:rsid w:val="00673D88"/>
    <w:rsid w:val="00675007"/>
    <w:rsid w:val="006775CC"/>
    <w:rsid w:val="00681325"/>
    <w:rsid w:val="00681FCB"/>
    <w:rsid w:val="006854F7"/>
    <w:rsid w:val="00685ABE"/>
    <w:rsid w:val="00686392"/>
    <w:rsid w:val="00687069"/>
    <w:rsid w:val="00687742"/>
    <w:rsid w:val="00690361"/>
    <w:rsid w:val="00690865"/>
    <w:rsid w:val="00690EF4"/>
    <w:rsid w:val="00693A74"/>
    <w:rsid w:val="0069497D"/>
    <w:rsid w:val="0069558B"/>
    <w:rsid w:val="00696147"/>
    <w:rsid w:val="006975A6"/>
    <w:rsid w:val="006A2219"/>
    <w:rsid w:val="006A2230"/>
    <w:rsid w:val="006A2DD1"/>
    <w:rsid w:val="006A4342"/>
    <w:rsid w:val="006A5A92"/>
    <w:rsid w:val="006A7F22"/>
    <w:rsid w:val="006B461F"/>
    <w:rsid w:val="006B517E"/>
    <w:rsid w:val="006B72FC"/>
    <w:rsid w:val="006C0098"/>
    <w:rsid w:val="006C0376"/>
    <w:rsid w:val="006C20D9"/>
    <w:rsid w:val="006C7860"/>
    <w:rsid w:val="006D0A7B"/>
    <w:rsid w:val="006D21B0"/>
    <w:rsid w:val="006D2575"/>
    <w:rsid w:val="006D353A"/>
    <w:rsid w:val="006D43BF"/>
    <w:rsid w:val="006D527B"/>
    <w:rsid w:val="006D5394"/>
    <w:rsid w:val="006D78A1"/>
    <w:rsid w:val="006E0467"/>
    <w:rsid w:val="006E35E7"/>
    <w:rsid w:val="006E5BA2"/>
    <w:rsid w:val="006E6B87"/>
    <w:rsid w:val="006E71D7"/>
    <w:rsid w:val="006F1C45"/>
    <w:rsid w:val="006F1D4C"/>
    <w:rsid w:val="006F3945"/>
    <w:rsid w:val="006F3EB5"/>
    <w:rsid w:val="006F5CE0"/>
    <w:rsid w:val="006F64B0"/>
    <w:rsid w:val="00700A99"/>
    <w:rsid w:val="00701376"/>
    <w:rsid w:val="00703355"/>
    <w:rsid w:val="00703FB6"/>
    <w:rsid w:val="0070478B"/>
    <w:rsid w:val="00704C1D"/>
    <w:rsid w:val="0070654D"/>
    <w:rsid w:val="007068A8"/>
    <w:rsid w:val="00712F3A"/>
    <w:rsid w:val="00722052"/>
    <w:rsid w:val="00725A02"/>
    <w:rsid w:val="00725F6A"/>
    <w:rsid w:val="00727FDC"/>
    <w:rsid w:val="00730867"/>
    <w:rsid w:val="00730CFE"/>
    <w:rsid w:val="00730E7D"/>
    <w:rsid w:val="0073307F"/>
    <w:rsid w:val="00733BBF"/>
    <w:rsid w:val="00736B57"/>
    <w:rsid w:val="00737207"/>
    <w:rsid w:val="00737C6C"/>
    <w:rsid w:val="00737D11"/>
    <w:rsid w:val="007416C9"/>
    <w:rsid w:val="007431C2"/>
    <w:rsid w:val="00745CC0"/>
    <w:rsid w:val="00745EB9"/>
    <w:rsid w:val="00746698"/>
    <w:rsid w:val="007472AF"/>
    <w:rsid w:val="007501C8"/>
    <w:rsid w:val="0075149E"/>
    <w:rsid w:val="0075389C"/>
    <w:rsid w:val="0075512E"/>
    <w:rsid w:val="00755CAC"/>
    <w:rsid w:val="00757DCE"/>
    <w:rsid w:val="00762959"/>
    <w:rsid w:val="00763E2B"/>
    <w:rsid w:val="00764E36"/>
    <w:rsid w:val="007663CF"/>
    <w:rsid w:val="00766EF0"/>
    <w:rsid w:val="007673F0"/>
    <w:rsid w:val="00770B0D"/>
    <w:rsid w:val="00770D66"/>
    <w:rsid w:val="00770E84"/>
    <w:rsid w:val="00771A41"/>
    <w:rsid w:val="00771BA6"/>
    <w:rsid w:val="00773B98"/>
    <w:rsid w:val="00777432"/>
    <w:rsid w:val="0078038B"/>
    <w:rsid w:val="00782E3B"/>
    <w:rsid w:val="0078442A"/>
    <w:rsid w:val="00784E3E"/>
    <w:rsid w:val="00785267"/>
    <w:rsid w:val="00785431"/>
    <w:rsid w:val="00786AED"/>
    <w:rsid w:val="007909CC"/>
    <w:rsid w:val="007909FC"/>
    <w:rsid w:val="00791699"/>
    <w:rsid w:val="00795ADB"/>
    <w:rsid w:val="007967EA"/>
    <w:rsid w:val="00797A7B"/>
    <w:rsid w:val="00797C82"/>
    <w:rsid w:val="007A070D"/>
    <w:rsid w:val="007A1104"/>
    <w:rsid w:val="007A1658"/>
    <w:rsid w:val="007A2983"/>
    <w:rsid w:val="007A2DE1"/>
    <w:rsid w:val="007A2E89"/>
    <w:rsid w:val="007A472D"/>
    <w:rsid w:val="007A7F5E"/>
    <w:rsid w:val="007A7FDD"/>
    <w:rsid w:val="007B0724"/>
    <w:rsid w:val="007B3B5D"/>
    <w:rsid w:val="007B3C77"/>
    <w:rsid w:val="007B40EA"/>
    <w:rsid w:val="007B613F"/>
    <w:rsid w:val="007B709E"/>
    <w:rsid w:val="007C19BA"/>
    <w:rsid w:val="007C221D"/>
    <w:rsid w:val="007C231B"/>
    <w:rsid w:val="007C26C6"/>
    <w:rsid w:val="007C2B68"/>
    <w:rsid w:val="007C42F3"/>
    <w:rsid w:val="007C4ABC"/>
    <w:rsid w:val="007C79ED"/>
    <w:rsid w:val="007D073E"/>
    <w:rsid w:val="007D07E1"/>
    <w:rsid w:val="007D2280"/>
    <w:rsid w:val="007D267D"/>
    <w:rsid w:val="007D28CF"/>
    <w:rsid w:val="007D297F"/>
    <w:rsid w:val="007D2FA4"/>
    <w:rsid w:val="007D4160"/>
    <w:rsid w:val="007D492C"/>
    <w:rsid w:val="007D4A36"/>
    <w:rsid w:val="007D4BAC"/>
    <w:rsid w:val="007D5470"/>
    <w:rsid w:val="007D7F7F"/>
    <w:rsid w:val="007E1FF3"/>
    <w:rsid w:val="007E529A"/>
    <w:rsid w:val="007E57C8"/>
    <w:rsid w:val="007E5C3E"/>
    <w:rsid w:val="007E7887"/>
    <w:rsid w:val="007E7F09"/>
    <w:rsid w:val="007F0A17"/>
    <w:rsid w:val="007F1FC8"/>
    <w:rsid w:val="007F20F6"/>
    <w:rsid w:val="007F3019"/>
    <w:rsid w:val="007F5EC2"/>
    <w:rsid w:val="007F5F0E"/>
    <w:rsid w:val="007F78B5"/>
    <w:rsid w:val="00800CAB"/>
    <w:rsid w:val="00802A79"/>
    <w:rsid w:val="00803118"/>
    <w:rsid w:val="008032EF"/>
    <w:rsid w:val="0080376E"/>
    <w:rsid w:val="00803AA3"/>
    <w:rsid w:val="0080465B"/>
    <w:rsid w:val="00804883"/>
    <w:rsid w:val="00805CFE"/>
    <w:rsid w:val="008063A4"/>
    <w:rsid w:val="00806535"/>
    <w:rsid w:val="008069B0"/>
    <w:rsid w:val="00806F9B"/>
    <w:rsid w:val="00810618"/>
    <w:rsid w:val="00813E44"/>
    <w:rsid w:val="00815155"/>
    <w:rsid w:val="0081535A"/>
    <w:rsid w:val="008157D6"/>
    <w:rsid w:val="00816C6D"/>
    <w:rsid w:val="00820ECB"/>
    <w:rsid w:val="00821572"/>
    <w:rsid w:val="008227FA"/>
    <w:rsid w:val="0082321E"/>
    <w:rsid w:val="008234C5"/>
    <w:rsid w:val="00824337"/>
    <w:rsid w:val="00827E45"/>
    <w:rsid w:val="00830766"/>
    <w:rsid w:val="00832D7F"/>
    <w:rsid w:val="00835D3C"/>
    <w:rsid w:val="00837E4C"/>
    <w:rsid w:val="008415BC"/>
    <w:rsid w:val="008426C6"/>
    <w:rsid w:val="00843FF2"/>
    <w:rsid w:val="00845663"/>
    <w:rsid w:val="0084600D"/>
    <w:rsid w:val="008472D1"/>
    <w:rsid w:val="008504B0"/>
    <w:rsid w:val="008519CE"/>
    <w:rsid w:val="008535B5"/>
    <w:rsid w:val="00853F21"/>
    <w:rsid w:val="008560CA"/>
    <w:rsid w:val="008574AA"/>
    <w:rsid w:val="00860742"/>
    <w:rsid w:val="00860A74"/>
    <w:rsid w:val="00865295"/>
    <w:rsid w:val="008653DC"/>
    <w:rsid w:val="00866E4F"/>
    <w:rsid w:val="0087382F"/>
    <w:rsid w:val="008746B5"/>
    <w:rsid w:val="008758FA"/>
    <w:rsid w:val="00876F94"/>
    <w:rsid w:val="00877DB6"/>
    <w:rsid w:val="008806C9"/>
    <w:rsid w:val="00881981"/>
    <w:rsid w:val="00882812"/>
    <w:rsid w:val="0088525E"/>
    <w:rsid w:val="008852FB"/>
    <w:rsid w:val="00885367"/>
    <w:rsid w:val="00886440"/>
    <w:rsid w:val="00890E34"/>
    <w:rsid w:val="00894E19"/>
    <w:rsid w:val="00895675"/>
    <w:rsid w:val="008956AC"/>
    <w:rsid w:val="00897971"/>
    <w:rsid w:val="008A4556"/>
    <w:rsid w:val="008B0393"/>
    <w:rsid w:val="008B03DC"/>
    <w:rsid w:val="008B22B9"/>
    <w:rsid w:val="008B2814"/>
    <w:rsid w:val="008B3AA1"/>
    <w:rsid w:val="008B42BC"/>
    <w:rsid w:val="008B4D04"/>
    <w:rsid w:val="008B697F"/>
    <w:rsid w:val="008B6C8D"/>
    <w:rsid w:val="008B6E17"/>
    <w:rsid w:val="008C08F0"/>
    <w:rsid w:val="008C2BC1"/>
    <w:rsid w:val="008C30C2"/>
    <w:rsid w:val="008C61A3"/>
    <w:rsid w:val="008C790F"/>
    <w:rsid w:val="008D1ACF"/>
    <w:rsid w:val="008D3FFC"/>
    <w:rsid w:val="008D45DB"/>
    <w:rsid w:val="008D483D"/>
    <w:rsid w:val="008D490E"/>
    <w:rsid w:val="008D5667"/>
    <w:rsid w:val="008D77E7"/>
    <w:rsid w:val="008E05C6"/>
    <w:rsid w:val="008E3147"/>
    <w:rsid w:val="008E4BF0"/>
    <w:rsid w:val="008E6E66"/>
    <w:rsid w:val="008E7848"/>
    <w:rsid w:val="008F197B"/>
    <w:rsid w:val="008F1C9D"/>
    <w:rsid w:val="008F48BD"/>
    <w:rsid w:val="008F4A96"/>
    <w:rsid w:val="008F589F"/>
    <w:rsid w:val="008F6A8E"/>
    <w:rsid w:val="008F7BCF"/>
    <w:rsid w:val="00902D51"/>
    <w:rsid w:val="009034A2"/>
    <w:rsid w:val="009040C0"/>
    <w:rsid w:val="0090713B"/>
    <w:rsid w:val="00910204"/>
    <w:rsid w:val="00910EFF"/>
    <w:rsid w:val="009256D6"/>
    <w:rsid w:val="009260B3"/>
    <w:rsid w:val="009261EB"/>
    <w:rsid w:val="009277C7"/>
    <w:rsid w:val="0093319D"/>
    <w:rsid w:val="009342A4"/>
    <w:rsid w:val="00935582"/>
    <w:rsid w:val="00940C76"/>
    <w:rsid w:val="00941FF5"/>
    <w:rsid w:val="00942272"/>
    <w:rsid w:val="00942604"/>
    <w:rsid w:val="00943A8E"/>
    <w:rsid w:val="00944349"/>
    <w:rsid w:val="00945796"/>
    <w:rsid w:val="009471F1"/>
    <w:rsid w:val="00951131"/>
    <w:rsid w:val="00954B2F"/>
    <w:rsid w:val="00954D8C"/>
    <w:rsid w:val="009552BE"/>
    <w:rsid w:val="0095543C"/>
    <w:rsid w:val="00955DCC"/>
    <w:rsid w:val="00960324"/>
    <w:rsid w:val="00960CE6"/>
    <w:rsid w:val="009612AB"/>
    <w:rsid w:val="00966EDC"/>
    <w:rsid w:val="00970755"/>
    <w:rsid w:val="00971682"/>
    <w:rsid w:val="00972C38"/>
    <w:rsid w:val="00974B0B"/>
    <w:rsid w:val="0098019B"/>
    <w:rsid w:val="00980F01"/>
    <w:rsid w:val="00981025"/>
    <w:rsid w:val="00981392"/>
    <w:rsid w:val="0098389F"/>
    <w:rsid w:val="009843A5"/>
    <w:rsid w:val="00986026"/>
    <w:rsid w:val="00986958"/>
    <w:rsid w:val="009871BB"/>
    <w:rsid w:val="00987612"/>
    <w:rsid w:val="00991150"/>
    <w:rsid w:val="00991579"/>
    <w:rsid w:val="00991EE6"/>
    <w:rsid w:val="009945EA"/>
    <w:rsid w:val="00996882"/>
    <w:rsid w:val="009A1768"/>
    <w:rsid w:val="009A1E36"/>
    <w:rsid w:val="009A20A6"/>
    <w:rsid w:val="009A348B"/>
    <w:rsid w:val="009A4262"/>
    <w:rsid w:val="009A6D8B"/>
    <w:rsid w:val="009A7CEE"/>
    <w:rsid w:val="009B20FE"/>
    <w:rsid w:val="009B493B"/>
    <w:rsid w:val="009B569F"/>
    <w:rsid w:val="009B5A40"/>
    <w:rsid w:val="009B659D"/>
    <w:rsid w:val="009B7EBB"/>
    <w:rsid w:val="009C0E20"/>
    <w:rsid w:val="009C53E1"/>
    <w:rsid w:val="009C7872"/>
    <w:rsid w:val="009D2E9F"/>
    <w:rsid w:val="009D4716"/>
    <w:rsid w:val="009D7164"/>
    <w:rsid w:val="009D7773"/>
    <w:rsid w:val="009E0E38"/>
    <w:rsid w:val="009E1E60"/>
    <w:rsid w:val="009E24A1"/>
    <w:rsid w:val="009E5D4E"/>
    <w:rsid w:val="009E6ADE"/>
    <w:rsid w:val="009E740D"/>
    <w:rsid w:val="009F0969"/>
    <w:rsid w:val="009F1A7E"/>
    <w:rsid w:val="009F275C"/>
    <w:rsid w:val="009F27BF"/>
    <w:rsid w:val="009F6A6D"/>
    <w:rsid w:val="00A00F13"/>
    <w:rsid w:val="00A05519"/>
    <w:rsid w:val="00A07915"/>
    <w:rsid w:val="00A07D11"/>
    <w:rsid w:val="00A10259"/>
    <w:rsid w:val="00A120E6"/>
    <w:rsid w:val="00A12125"/>
    <w:rsid w:val="00A144E7"/>
    <w:rsid w:val="00A14B65"/>
    <w:rsid w:val="00A1544F"/>
    <w:rsid w:val="00A16A36"/>
    <w:rsid w:val="00A17744"/>
    <w:rsid w:val="00A179C7"/>
    <w:rsid w:val="00A205B2"/>
    <w:rsid w:val="00A2233B"/>
    <w:rsid w:val="00A223A2"/>
    <w:rsid w:val="00A24775"/>
    <w:rsid w:val="00A251AB"/>
    <w:rsid w:val="00A2783A"/>
    <w:rsid w:val="00A30656"/>
    <w:rsid w:val="00A30B1A"/>
    <w:rsid w:val="00A31509"/>
    <w:rsid w:val="00A3169A"/>
    <w:rsid w:val="00A31B7D"/>
    <w:rsid w:val="00A3542F"/>
    <w:rsid w:val="00A36043"/>
    <w:rsid w:val="00A361EB"/>
    <w:rsid w:val="00A36675"/>
    <w:rsid w:val="00A37517"/>
    <w:rsid w:val="00A37538"/>
    <w:rsid w:val="00A45323"/>
    <w:rsid w:val="00A46E09"/>
    <w:rsid w:val="00A50ADA"/>
    <w:rsid w:val="00A51437"/>
    <w:rsid w:val="00A54418"/>
    <w:rsid w:val="00A54531"/>
    <w:rsid w:val="00A54F8A"/>
    <w:rsid w:val="00A617DF"/>
    <w:rsid w:val="00A6394D"/>
    <w:rsid w:val="00A64160"/>
    <w:rsid w:val="00A6684B"/>
    <w:rsid w:val="00A670B8"/>
    <w:rsid w:val="00A67B7D"/>
    <w:rsid w:val="00A704F1"/>
    <w:rsid w:val="00A738DA"/>
    <w:rsid w:val="00A7713F"/>
    <w:rsid w:val="00A77CC9"/>
    <w:rsid w:val="00A80B37"/>
    <w:rsid w:val="00A813D6"/>
    <w:rsid w:val="00A82513"/>
    <w:rsid w:val="00A85DAA"/>
    <w:rsid w:val="00A86213"/>
    <w:rsid w:val="00A87146"/>
    <w:rsid w:val="00A87435"/>
    <w:rsid w:val="00A87BA8"/>
    <w:rsid w:val="00A91C47"/>
    <w:rsid w:val="00A92FF7"/>
    <w:rsid w:val="00A94453"/>
    <w:rsid w:val="00AA14D5"/>
    <w:rsid w:val="00AA3E28"/>
    <w:rsid w:val="00AA64B7"/>
    <w:rsid w:val="00AA6E30"/>
    <w:rsid w:val="00AB0C12"/>
    <w:rsid w:val="00AB0E3B"/>
    <w:rsid w:val="00AB12EF"/>
    <w:rsid w:val="00AB4B65"/>
    <w:rsid w:val="00AB4E4B"/>
    <w:rsid w:val="00AB6055"/>
    <w:rsid w:val="00AB6087"/>
    <w:rsid w:val="00AB6A3E"/>
    <w:rsid w:val="00AB7279"/>
    <w:rsid w:val="00AB7CCF"/>
    <w:rsid w:val="00AC0384"/>
    <w:rsid w:val="00AC0505"/>
    <w:rsid w:val="00AC0F03"/>
    <w:rsid w:val="00AC3001"/>
    <w:rsid w:val="00AC598F"/>
    <w:rsid w:val="00AC5D79"/>
    <w:rsid w:val="00AC738D"/>
    <w:rsid w:val="00AC775C"/>
    <w:rsid w:val="00AC7CF9"/>
    <w:rsid w:val="00AD0C2F"/>
    <w:rsid w:val="00AD0EEF"/>
    <w:rsid w:val="00AD11A2"/>
    <w:rsid w:val="00AD2C91"/>
    <w:rsid w:val="00AD301C"/>
    <w:rsid w:val="00AD6905"/>
    <w:rsid w:val="00AD794E"/>
    <w:rsid w:val="00AE0CCD"/>
    <w:rsid w:val="00AE25AB"/>
    <w:rsid w:val="00AE3125"/>
    <w:rsid w:val="00AE4CD1"/>
    <w:rsid w:val="00AE51BA"/>
    <w:rsid w:val="00AE52EE"/>
    <w:rsid w:val="00AF1C45"/>
    <w:rsid w:val="00AF3142"/>
    <w:rsid w:val="00AF6774"/>
    <w:rsid w:val="00B0050B"/>
    <w:rsid w:val="00B0097D"/>
    <w:rsid w:val="00B02917"/>
    <w:rsid w:val="00B05BB5"/>
    <w:rsid w:val="00B06FF3"/>
    <w:rsid w:val="00B07138"/>
    <w:rsid w:val="00B10380"/>
    <w:rsid w:val="00B12530"/>
    <w:rsid w:val="00B13CC8"/>
    <w:rsid w:val="00B152B0"/>
    <w:rsid w:val="00B16403"/>
    <w:rsid w:val="00B16C55"/>
    <w:rsid w:val="00B173DB"/>
    <w:rsid w:val="00B179CC"/>
    <w:rsid w:val="00B20569"/>
    <w:rsid w:val="00B20ACC"/>
    <w:rsid w:val="00B22A3D"/>
    <w:rsid w:val="00B22AA2"/>
    <w:rsid w:val="00B24F16"/>
    <w:rsid w:val="00B26447"/>
    <w:rsid w:val="00B313B1"/>
    <w:rsid w:val="00B321B3"/>
    <w:rsid w:val="00B41C85"/>
    <w:rsid w:val="00B4674B"/>
    <w:rsid w:val="00B46B65"/>
    <w:rsid w:val="00B5336F"/>
    <w:rsid w:val="00B534DA"/>
    <w:rsid w:val="00B546D6"/>
    <w:rsid w:val="00B54B2F"/>
    <w:rsid w:val="00B55EC0"/>
    <w:rsid w:val="00B56C7F"/>
    <w:rsid w:val="00B57975"/>
    <w:rsid w:val="00B60FC9"/>
    <w:rsid w:val="00B6174E"/>
    <w:rsid w:val="00B6284D"/>
    <w:rsid w:val="00B62CFE"/>
    <w:rsid w:val="00B63DF3"/>
    <w:rsid w:val="00B64761"/>
    <w:rsid w:val="00B72DBE"/>
    <w:rsid w:val="00B73ED6"/>
    <w:rsid w:val="00B75A97"/>
    <w:rsid w:val="00B8224B"/>
    <w:rsid w:val="00B90993"/>
    <w:rsid w:val="00B90FEA"/>
    <w:rsid w:val="00B917F3"/>
    <w:rsid w:val="00B923CC"/>
    <w:rsid w:val="00B94269"/>
    <w:rsid w:val="00BA08EC"/>
    <w:rsid w:val="00BA0B4F"/>
    <w:rsid w:val="00BB617D"/>
    <w:rsid w:val="00BC0D56"/>
    <w:rsid w:val="00BC7164"/>
    <w:rsid w:val="00BC721F"/>
    <w:rsid w:val="00BD2A42"/>
    <w:rsid w:val="00BD3BDF"/>
    <w:rsid w:val="00BD493A"/>
    <w:rsid w:val="00BD496A"/>
    <w:rsid w:val="00BD59CB"/>
    <w:rsid w:val="00BE0F70"/>
    <w:rsid w:val="00BE2612"/>
    <w:rsid w:val="00BE365D"/>
    <w:rsid w:val="00BE408C"/>
    <w:rsid w:val="00BE4296"/>
    <w:rsid w:val="00BE4E6A"/>
    <w:rsid w:val="00BE64DD"/>
    <w:rsid w:val="00BE71C2"/>
    <w:rsid w:val="00BE7CBE"/>
    <w:rsid w:val="00BE7FA5"/>
    <w:rsid w:val="00BF41A0"/>
    <w:rsid w:val="00BF5C15"/>
    <w:rsid w:val="00BF618A"/>
    <w:rsid w:val="00BF6ADC"/>
    <w:rsid w:val="00C01E5C"/>
    <w:rsid w:val="00C03B81"/>
    <w:rsid w:val="00C047C9"/>
    <w:rsid w:val="00C05DEC"/>
    <w:rsid w:val="00C0617C"/>
    <w:rsid w:val="00C07682"/>
    <w:rsid w:val="00C119D8"/>
    <w:rsid w:val="00C1243F"/>
    <w:rsid w:val="00C12501"/>
    <w:rsid w:val="00C12DEE"/>
    <w:rsid w:val="00C16015"/>
    <w:rsid w:val="00C16846"/>
    <w:rsid w:val="00C21C87"/>
    <w:rsid w:val="00C26568"/>
    <w:rsid w:val="00C27714"/>
    <w:rsid w:val="00C32227"/>
    <w:rsid w:val="00C32385"/>
    <w:rsid w:val="00C32389"/>
    <w:rsid w:val="00C3345E"/>
    <w:rsid w:val="00C36FC9"/>
    <w:rsid w:val="00C40C2F"/>
    <w:rsid w:val="00C420D6"/>
    <w:rsid w:val="00C43B62"/>
    <w:rsid w:val="00C448FB"/>
    <w:rsid w:val="00C44D76"/>
    <w:rsid w:val="00C46E2A"/>
    <w:rsid w:val="00C4725F"/>
    <w:rsid w:val="00C52425"/>
    <w:rsid w:val="00C60735"/>
    <w:rsid w:val="00C61A28"/>
    <w:rsid w:val="00C62294"/>
    <w:rsid w:val="00C62D8F"/>
    <w:rsid w:val="00C631BF"/>
    <w:rsid w:val="00C650B9"/>
    <w:rsid w:val="00C65E73"/>
    <w:rsid w:val="00C71416"/>
    <w:rsid w:val="00C7206B"/>
    <w:rsid w:val="00C73783"/>
    <w:rsid w:val="00C75861"/>
    <w:rsid w:val="00C75BB7"/>
    <w:rsid w:val="00C75D0D"/>
    <w:rsid w:val="00C75DA5"/>
    <w:rsid w:val="00C76208"/>
    <w:rsid w:val="00C762D2"/>
    <w:rsid w:val="00C810B9"/>
    <w:rsid w:val="00C904E3"/>
    <w:rsid w:val="00C915BC"/>
    <w:rsid w:val="00C92517"/>
    <w:rsid w:val="00C92597"/>
    <w:rsid w:val="00C929CA"/>
    <w:rsid w:val="00C9347B"/>
    <w:rsid w:val="00CA2602"/>
    <w:rsid w:val="00CA277B"/>
    <w:rsid w:val="00CA2DEE"/>
    <w:rsid w:val="00CA5564"/>
    <w:rsid w:val="00CA5F28"/>
    <w:rsid w:val="00CA6E44"/>
    <w:rsid w:val="00CA71EB"/>
    <w:rsid w:val="00CB1093"/>
    <w:rsid w:val="00CB17DE"/>
    <w:rsid w:val="00CB2ABA"/>
    <w:rsid w:val="00CB4F73"/>
    <w:rsid w:val="00CB5A43"/>
    <w:rsid w:val="00CB6027"/>
    <w:rsid w:val="00CB7C23"/>
    <w:rsid w:val="00CC0295"/>
    <w:rsid w:val="00CC2C19"/>
    <w:rsid w:val="00CC2FF8"/>
    <w:rsid w:val="00CC34F1"/>
    <w:rsid w:val="00CC3B24"/>
    <w:rsid w:val="00CC470C"/>
    <w:rsid w:val="00CD0A51"/>
    <w:rsid w:val="00CD0C7F"/>
    <w:rsid w:val="00CD3A4B"/>
    <w:rsid w:val="00CD42E2"/>
    <w:rsid w:val="00CD44E2"/>
    <w:rsid w:val="00CD6801"/>
    <w:rsid w:val="00CE0336"/>
    <w:rsid w:val="00CE1C3C"/>
    <w:rsid w:val="00CE48E2"/>
    <w:rsid w:val="00CE607F"/>
    <w:rsid w:val="00CE6158"/>
    <w:rsid w:val="00CF0EEA"/>
    <w:rsid w:val="00CF24D6"/>
    <w:rsid w:val="00CF2A95"/>
    <w:rsid w:val="00CF2EA4"/>
    <w:rsid w:val="00CF376A"/>
    <w:rsid w:val="00CF3788"/>
    <w:rsid w:val="00CF3A9A"/>
    <w:rsid w:val="00CF6924"/>
    <w:rsid w:val="00CF6DCC"/>
    <w:rsid w:val="00CF735D"/>
    <w:rsid w:val="00D005B4"/>
    <w:rsid w:val="00D010E2"/>
    <w:rsid w:val="00D010FC"/>
    <w:rsid w:val="00D01EB4"/>
    <w:rsid w:val="00D024AE"/>
    <w:rsid w:val="00D03D4C"/>
    <w:rsid w:val="00D05861"/>
    <w:rsid w:val="00D06D00"/>
    <w:rsid w:val="00D06D30"/>
    <w:rsid w:val="00D073A2"/>
    <w:rsid w:val="00D146B5"/>
    <w:rsid w:val="00D16742"/>
    <w:rsid w:val="00D16ABC"/>
    <w:rsid w:val="00D20DC9"/>
    <w:rsid w:val="00D214BC"/>
    <w:rsid w:val="00D2167A"/>
    <w:rsid w:val="00D23BD7"/>
    <w:rsid w:val="00D23D7D"/>
    <w:rsid w:val="00D24DED"/>
    <w:rsid w:val="00D2715C"/>
    <w:rsid w:val="00D27849"/>
    <w:rsid w:val="00D3045A"/>
    <w:rsid w:val="00D3598C"/>
    <w:rsid w:val="00D36A6C"/>
    <w:rsid w:val="00D42F83"/>
    <w:rsid w:val="00D43175"/>
    <w:rsid w:val="00D437AB"/>
    <w:rsid w:val="00D44416"/>
    <w:rsid w:val="00D450D9"/>
    <w:rsid w:val="00D47239"/>
    <w:rsid w:val="00D509D7"/>
    <w:rsid w:val="00D528D7"/>
    <w:rsid w:val="00D538B2"/>
    <w:rsid w:val="00D558AB"/>
    <w:rsid w:val="00D61A0E"/>
    <w:rsid w:val="00D639AD"/>
    <w:rsid w:val="00D64810"/>
    <w:rsid w:val="00D66255"/>
    <w:rsid w:val="00D670E2"/>
    <w:rsid w:val="00D7095C"/>
    <w:rsid w:val="00D71DED"/>
    <w:rsid w:val="00D728B0"/>
    <w:rsid w:val="00D73409"/>
    <w:rsid w:val="00D775E0"/>
    <w:rsid w:val="00D80322"/>
    <w:rsid w:val="00D80B62"/>
    <w:rsid w:val="00D80D7A"/>
    <w:rsid w:val="00D80E24"/>
    <w:rsid w:val="00D85F65"/>
    <w:rsid w:val="00D86620"/>
    <w:rsid w:val="00D876AF"/>
    <w:rsid w:val="00D90032"/>
    <w:rsid w:val="00D902C5"/>
    <w:rsid w:val="00D90F48"/>
    <w:rsid w:val="00D917CD"/>
    <w:rsid w:val="00D92720"/>
    <w:rsid w:val="00D9373E"/>
    <w:rsid w:val="00D93DB6"/>
    <w:rsid w:val="00DA3E37"/>
    <w:rsid w:val="00DA421F"/>
    <w:rsid w:val="00DA4924"/>
    <w:rsid w:val="00DB0110"/>
    <w:rsid w:val="00DB147A"/>
    <w:rsid w:val="00DB329C"/>
    <w:rsid w:val="00DB4E5B"/>
    <w:rsid w:val="00DB63D4"/>
    <w:rsid w:val="00DB77D9"/>
    <w:rsid w:val="00DB7A6D"/>
    <w:rsid w:val="00DC2D6A"/>
    <w:rsid w:val="00DC3326"/>
    <w:rsid w:val="00DC36CA"/>
    <w:rsid w:val="00DC3A21"/>
    <w:rsid w:val="00DC6F68"/>
    <w:rsid w:val="00DD03B6"/>
    <w:rsid w:val="00DD295C"/>
    <w:rsid w:val="00DD3EDD"/>
    <w:rsid w:val="00DD4791"/>
    <w:rsid w:val="00DD738B"/>
    <w:rsid w:val="00DE14FA"/>
    <w:rsid w:val="00DE1948"/>
    <w:rsid w:val="00DE1974"/>
    <w:rsid w:val="00DE3B72"/>
    <w:rsid w:val="00DE5C17"/>
    <w:rsid w:val="00DE6D5B"/>
    <w:rsid w:val="00DF05F9"/>
    <w:rsid w:val="00DF0827"/>
    <w:rsid w:val="00DF27E5"/>
    <w:rsid w:val="00DF6CD9"/>
    <w:rsid w:val="00DF79D5"/>
    <w:rsid w:val="00E002C5"/>
    <w:rsid w:val="00E00C32"/>
    <w:rsid w:val="00E01155"/>
    <w:rsid w:val="00E01EEF"/>
    <w:rsid w:val="00E02236"/>
    <w:rsid w:val="00E02317"/>
    <w:rsid w:val="00E04552"/>
    <w:rsid w:val="00E057A7"/>
    <w:rsid w:val="00E07A2B"/>
    <w:rsid w:val="00E11128"/>
    <w:rsid w:val="00E119AB"/>
    <w:rsid w:val="00E137EF"/>
    <w:rsid w:val="00E14498"/>
    <w:rsid w:val="00E15E39"/>
    <w:rsid w:val="00E16D42"/>
    <w:rsid w:val="00E17DD5"/>
    <w:rsid w:val="00E2074B"/>
    <w:rsid w:val="00E22D0D"/>
    <w:rsid w:val="00E23BF9"/>
    <w:rsid w:val="00E24638"/>
    <w:rsid w:val="00E24AAB"/>
    <w:rsid w:val="00E24C4F"/>
    <w:rsid w:val="00E251BD"/>
    <w:rsid w:val="00E25207"/>
    <w:rsid w:val="00E25F93"/>
    <w:rsid w:val="00E27306"/>
    <w:rsid w:val="00E27B22"/>
    <w:rsid w:val="00E30533"/>
    <w:rsid w:val="00E34322"/>
    <w:rsid w:val="00E34B82"/>
    <w:rsid w:val="00E36C8C"/>
    <w:rsid w:val="00E414E9"/>
    <w:rsid w:val="00E4398D"/>
    <w:rsid w:val="00E4480C"/>
    <w:rsid w:val="00E4685F"/>
    <w:rsid w:val="00E46EFD"/>
    <w:rsid w:val="00E47BF8"/>
    <w:rsid w:val="00E5010E"/>
    <w:rsid w:val="00E51063"/>
    <w:rsid w:val="00E51A96"/>
    <w:rsid w:val="00E520DE"/>
    <w:rsid w:val="00E56455"/>
    <w:rsid w:val="00E571CB"/>
    <w:rsid w:val="00E572CE"/>
    <w:rsid w:val="00E60E14"/>
    <w:rsid w:val="00E60F50"/>
    <w:rsid w:val="00E616B3"/>
    <w:rsid w:val="00E645DB"/>
    <w:rsid w:val="00E7453D"/>
    <w:rsid w:val="00E74898"/>
    <w:rsid w:val="00E74B61"/>
    <w:rsid w:val="00E759C5"/>
    <w:rsid w:val="00E76968"/>
    <w:rsid w:val="00E76F3B"/>
    <w:rsid w:val="00E77D9B"/>
    <w:rsid w:val="00E82C59"/>
    <w:rsid w:val="00E83629"/>
    <w:rsid w:val="00E8447E"/>
    <w:rsid w:val="00E84A32"/>
    <w:rsid w:val="00E84CCA"/>
    <w:rsid w:val="00E84F01"/>
    <w:rsid w:val="00E851B4"/>
    <w:rsid w:val="00E8612D"/>
    <w:rsid w:val="00E87071"/>
    <w:rsid w:val="00E87DA8"/>
    <w:rsid w:val="00E908F6"/>
    <w:rsid w:val="00E91999"/>
    <w:rsid w:val="00E929EE"/>
    <w:rsid w:val="00E92C5B"/>
    <w:rsid w:val="00E93BA3"/>
    <w:rsid w:val="00E94618"/>
    <w:rsid w:val="00E95AB0"/>
    <w:rsid w:val="00E96025"/>
    <w:rsid w:val="00E97FE8"/>
    <w:rsid w:val="00EA19AE"/>
    <w:rsid w:val="00EA19BC"/>
    <w:rsid w:val="00EA2546"/>
    <w:rsid w:val="00EA4022"/>
    <w:rsid w:val="00EA7218"/>
    <w:rsid w:val="00EA7FD8"/>
    <w:rsid w:val="00EB0569"/>
    <w:rsid w:val="00EB31BB"/>
    <w:rsid w:val="00EB490E"/>
    <w:rsid w:val="00EB4F88"/>
    <w:rsid w:val="00EB7464"/>
    <w:rsid w:val="00EB7D46"/>
    <w:rsid w:val="00EC4B47"/>
    <w:rsid w:val="00EC4C21"/>
    <w:rsid w:val="00EC4F68"/>
    <w:rsid w:val="00EC6EFF"/>
    <w:rsid w:val="00EC73A8"/>
    <w:rsid w:val="00EC745B"/>
    <w:rsid w:val="00ED1E81"/>
    <w:rsid w:val="00ED33EB"/>
    <w:rsid w:val="00ED4EA3"/>
    <w:rsid w:val="00ED588A"/>
    <w:rsid w:val="00ED5E82"/>
    <w:rsid w:val="00ED77BD"/>
    <w:rsid w:val="00EE3D3F"/>
    <w:rsid w:val="00EF1238"/>
    <w:rsid w:val="00EF1D5C"/>
    <w:rsid w:val="00EF4078"/>
    <w:rsid w:val="00EF411B"/>
    <w:rsid w:val="00EF462D"/>
    <w:rsid w:val="00EF47E4"/>
    <w:rsid w:val="00EF4986"/>
    <w:rsid w:val="00EF4C02"/>
    <w:rsid w:val="00EF4CCC"/>
    <w:rsid w:val="00EF623C"/>
    <w:rsid w:val="00EF7004"/>
    <w:rsid w:val="00F00EE5"/>
    <w:rsid w:val="00F02B9B"/>
    <w:rsid w:val="00F06A84"/>
    <w:rsid w:val="00F11785"/>
    <w:rsid w:val="00F12D5F"/>
    <w:rsid w:val="00F14B94"/>
    <w:rsid w:val="00F15834"/>
    <w:rsid w:val="00F16A4F"/>
    <w:rsid w:val="00F170CA"/>
    <w:rsid w:val="00F20636"/>
    <w:rsid w:val="00F2404C"/>
    <w:rsid w:val="00F240CA"/>
    <w:rsid w:val="00F278C8"/>
    <w:rsid w:val="00F27D21"/>
    <w:rsid w:val="00F31A76"/>
    <w:rsid w:val="00F34E5F"/>
    <w:rsid w:val="00F35AD3"/>
    <w:rsid w:val="00F35F80"/>
    <w:rsid w:val="00F3736B"/>
    <w:rsid w:val="00F37493"/>
    <w:rsid w:val="00F40A55"/>
    <w:rsid w:val="00F40C36"/>
    <w:rsid w:val="00F41146"/>
    <w:rsid w:val="00F414AA"/>
    <w:rsid w:val="00F434B0"/>
    <w:rsid w:val="00F459D0"/>
    <w:rsid w:val="00F51A97"/>
    <w:rsid w:val="00F51E8B"/>
    <w:rsid w:val="00F53990"/>
    <w:rsid w:val="00F539D9"/>
    <w:rsid w:val="00F55408"/>
    <w:rsid w:val="00F557F1"/>
    <w:rsid w:val="00F55E23"/>
    <w:rsid w:val="00F5636F"/>
    <w:rsid w:val="00F5694D"/>
    <w:rsid w:val="00F574CA"/>
    <w:rsid w:val="00F57926"/>
    <w:rsid w:val="00F579D6"/>
    <w:rsid w:val="00F6000B"/>
    <w:rsid w:val="00F61EDD"/>
    <w:rsid w:val="00F642E0"/>
    <w:rsid w:val="00F6592C"/>
    <w:rsid w:val="00F65F61"/>
    <w:rsid w:val="00F671A8"/>
    <w:rsid w:val="00F71459"/>
    <w:rsid w:val="00F71D6C"/>
    <w:rsid w:val="00F74D59"/>
    <w:rsid w:val="00F75D2B"/>
    <w:rsid w:val="00F76C5E"/>
    <w:rsid w:val="00F76D7F"/>
    <w:rsid w:val="00F80F02"/>
    <w:rsid w:val="00F80FB6"/>
    <w:rsid w:val="00F82360"/>
    <w:rsid w:val="00F82762"/>
    <w:rsid w:val="00F837D4"/>
    <w:rsid w:val="00F863B5"/>
    <w:rsid w:val="00F87FFE"/>
    <w:rsid w:val="00F9213F"/>
    <w:rsid w:val="00F927DA"/>
    <w:rsid w:val="00F927FE"/>
    <w:rsid w:val="00F93C43"/>
    <w:rsid w:val="00F95721"/>
    <w:rsid w:val="00F95BB9"/>
    <w:rsid w:val="00FA0A91"/>
    <w:rsid w:val="00FA2728"/>
    <w:rsid w:val="00FA5AD3"/>
    <w:rsid w:val="00FA5F7F"/>
    <w:rsid w:val="00FB0D59"/>
    <w:rsid w:val="00FB2237"/>
    <w:rsid w:val="00FB244E"/>
    <w:rsid w:val="00FB2A6C"/>
    <w:rsid w:val="00FB6CF8"/>
    <w:rsid w:val="00FC0A8D"/>
    <w:rsid w:val="00FC2A30"/>
    <w:rsid w:val="00FC3DFF"/>
    <w:rsid w:val="00FC4342"/>
    <w:rsid w:val="00FC5E10"/>
    <w:rsid w:val="00FC5E82"/>
    <w:rsid w:val="00FC72AD"/>
    <w:rsid w:val="00FD018B"/>
    <w:rsid w:val="00FD37F4"/>
    <w:rsid w:val="00FD3EC5"/>
    <w:rsid w:val="00FD4065"/>
    <w:rsid w:val="00FD47CB"/>
    <w:rsid w:val="00FE0517"/>
    <w:rsid w:val="00FE1378"/>
    <w:rsid w:val="00FE2340"/>
    <w:rsid w:val="00FE3A6C"/>
    <w:rsid w:val="00FE4901"/>
    <w:rsid w:val="00FE5E97"/>
    <w:rsid w:val="00FE6974"/>
    <w:rsid w:val="00FE7BFF"/>
    <w:rsid w:val="00FF1251"/>
    <w:rsid w:val="00FF1613"/>
    <w:rsid w:val="00FF1856"/>
    <w:rsid w:val="00FF2CD2"/>
    <w:rsid w:val="00FF54A8"/>
    <w:rsid w:val="00FF64AD"/>
    <w:rsid w:val="00FF6F48"/>
    <w:rsid w:val="00FF7268"/>
    <w:rsid w:val="00FF75DC"/>
  </w:rsids>
  <m:mathPr>
    <m:mathFont m:val="Cambria Math"/>
    <m:brkBin m:val="before"/>
    <m:brkBinSub m:val="--"/>
    <m:smallFrac/>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814"/>
    <w:pPr>
      <w:spacing w:after="0" w:line="240" w:lineRule="auto"/>
    </w:pPr>
  </w:style>
  <w:style w:type="paragraph" w:styleId="Header">
    <w:name w:val="header"/>
    <w:basedOn w:val="Normal"/>
    <w:link w:val="HeaderChar"/>
    <w:uiPriority w:val="99"/>
    <w:unhideWhenUsed/>
    <w:rsid w:val="00987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612"/>
  </w:style>
  <w:style w:type="paragraph" w:styleId="Footer">
    <w:name w:val="footer"/>
    <w:basedOn w:val="Normal"/>
    <w:link w:val="FooterChar"/>
    <w:uiPriority w:val="99"/>
    <w:unhideWhenUsed/>
    <w:rsid w:val="00987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612"/>
  </w:style>
  <w:style w:type="paragraph" w:styleId="ListParagraph">
    <w:name w:val="List Paragraph"/>
    <w:basedOn w:val="Normal"/>
    <w:uiPriority w:val="34"/>
    <w:qFormat/>
    <w:rsid w:val="0093319D"/>
    <w:pPr>
      <w:ind w:left="720"/>
      <w:contextualSpacing/>
    </w:pPr>
  </w:style>
  <w:style w:type="table" w:styleId="TableGrid">
    <w:name w:val="Table Grid"/>
    <w:basedOn w:val="TableNormal"/>
    <w:uiPriority w:val="59"/>
    <w:rsid w:val="00DD738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7E57C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7C8"/>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AC775C"/>
    <w:rPr>
      <w:color w:val="0000FF" w:themeColor="hyperlink"/>
      <w:u w:val="single"/>
    </w:rPr>
  </w:style>
  <w:style w:type="character" w:customStyle="1" w:styleId="UnresolvedMention1">
    <w:name w:val="Unresolved Mention1"/>
    <w:basedOn w:val="DefaultParagraphFont"/>
    <w:uiPriority w:val="99"/>
    <w:semiHidden/>
    <w:unhideWhenUsed/>
    <w:rsid w:val="00AC77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21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0899-7451-4008-8D88-CF9119B7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33</Pages>
  <Words>5695</Words>
  <Characters>32464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97</cp:revision>
  <cp:lastPrinted>2020-09-30T05:48:00Z</cp:lastPrinted>
  <dcterms:created xsi:type="dcterms:W3CDTF">2020-11-19T13:01:00Z</dcterms:created>
  <dcterms:modified xsi:type="dcterms:W3CDTF">2020-11-20T07:13:00Z</dcterms:modified>
</cp:coreProperties>
</file>